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85F04" w14:textId="77777777" w:rsidR="00DD5340" w:rsidRDefault="00DD5340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987"/>
        <w:gridCol w:w="1980"/>
        <w:gridCol w:w="1754"/>
        <w:gridCol w:w="1754"/>
      </w:tblGrid>
      <w:tr w:rsidR="00DD5340" w14:paraId="109B775F" w14:textId="77777777">
        <w:trPr>
          <w:trHeight w:val="489"/>
        </w:trPr>
        <w:tc>
          <w:tcPr>
            <w:tcW w:w="1740" w:type="dxa"/>
            <w:tcBorders>
              <w:bottom w:val="single" w:sz="6" w:space="0" w:color="000000"/>
            </w:tcBorders>
            <w:shd w:val="clear" w:color="auto" w:fill="1F487C"/>
          </w:tcPr>
          <w:p w14:paraId="25F20BE0" w14:textId="77777777" w:rsidR="00DD5340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51BE47AC" w14:textId="77777777" w:rsidR="00DD5340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987" w:type="dxa"/>
            <w:tcBorders>
              <w:bottom w:val="single" w:sz="6" w:space="0" w:color="000000"/>
            </w:tcBorders>
            <w:shd w:val="clear" w:color="auto" w:fill="1F487C"/>
          </w:tcPr>
          <w:p w14:paraId="0BD06D46" w14:textId="77777777" w:rsidR="00DD5340" w:rsidRDefault="00000000">
            <w:pPr>
              <w:pStyle w:val="TableParagraph"/>
              <w:spacing w:line="268" w:lineRule="exact"/>
              <w:ind w:left="2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55FCDD76" w14:textId="77777777" w:rsidR="00DD5340" w:rsidRDefault="00000000">
            <w:pPr>
              <w:pStyle w:val="TableParagraph"/>
              <w:spacing w:before="2" w:line="199" w:lineRule="exact"/>
              <w:ind w:lef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980" w:type="dxa"/>
            <w:tcBorders>
              <w:bottom w:val="single" w:sz="6" w:space="0" w:color="000000"/>
            </w:tcBorders>
            <w:shd w:val="clear" w:color="auto" w:fill="1F487C"/>
          </w:tcPr>
          <w:p w14:paraId="60C8D933" w14:textId="77777777" w:rsidR="00DD5340" w:rsidRDefault="00000000">
            <w:pPr>
              <w:pStyle w:val="TableParagraph"/>
              <w:spacing w:line="268" w:lineRule="exact"/>
              <w:ind w:left="10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Modelo</w:t>
            </w:r>
          </w:p>
          <w:p w14:paraId="1441517F" w14:textId="77777777" w:rsidR="00DD5340" w:rsidRDefault="00000000">
            <w:pPr>
              <w:pStyle w:val="TableParagraph"/>
              <w:spacing w:before="2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Model</w:t>
            </w:r>
          </w:p>
        </w:tc>
        <w:tc>
          <w:tcPr>
            <w:tcW w:w="1754" w:type="dxa"/>
            <w:tcBorders>
              <w:bottom w:val="single" w:sz="6" w:space="0" w:color="000000"/>
            </w:tcBorders>
            <w:shd w:val="clear" w:color="auto" w:fill="1F487C"/>
          </w:tcPr>
          <w:p w14:paraId="28E0320E" w14:textId="77777777" w:rsidR="00DD5340" w:rsidRDefault="00000000">
            <w:pPr>
              <w:pStyle w:val="TableParagraph"/>
              <w:spacing w:before="109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PN</w:t>
            </w:r>
          </w:p>
        </w:tc>
        <w:tc>
          <w:tcPr>
            <w:tcW w:w="1754" w:type="dxa"/>
            <w:tcBorders>
              <w:bottom w:val="single" w:sz="6" w:space="0" w:color="000000"/>
            </w:tcBorders>
            <w:shd w:val="clear" w:color="auto" w:fill="1F487C"/>
          </w:tcPr>
          <w:p w14:paraId="3BED106A" w14:textId="77777777" w:rsidR="00DD5340" w:rsidRDefault="00000000">
            <w:pPr>
              <w:pStyle w:val="TableParagraph"/>
              <w:spacing w:before="109"/>
              <w:ind w:left="11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SN</w:t>
            </w:r>
          </w:p>
        </w:tc>
      </w:tr>
      <w:tr w:rsidR="00DD5340" w14:paraId="6499C18F" w14:textId="77777777">
        <w:trPr>
          <w:trHeight w:val="397"/>
        </w:trPr>
        <w:tc>
          <w:tcPr>
            <w:tcW w:w="1740" w:type="dxa"/>
            <w:tcBorders>
              <w:top w:val="single" w:sz="6" w:space="0" w:color="000000"/>
            </w:tcBorders>
          </w:tcPr>
          <w:p w14:paraId="373F2837" w14:textId="77777777" w:rsidR="00DD5340" w:rsidRDefault="00000000">
            <w:pPr>
              <w:pStyle w:val="TableParagraph"/>
              <w:spacing w:before="64"/>
              <w:ind w:left="107"/>
            </w:pPr>
            <w:r>
              <w:rPr>
                <w:spacing w:val="-2"/>
              </w:rPr>
              <w:t>THERMOCOUPLE</w:t>
            </w:r>
          </w:p>
        </w:tc>
        <w:tc>
          <w:tcPr>
            <w:tcW w:w="1987" w:type="dxa"/>
            <w:tcBorders>
              <w:top w:val="single" w:sz="6" w:space="0" w:color="000000"/>
            </w:tcBorders>
          </w:tcPr>
          <w:p w14:paraId="0CF6A25F" w14:textId="77777777" w:rsidR="00DD5340" w:rsidRDefault="00DD534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000000"/>
            </w:tcBorders>
          </w:tcPr>
          <w:p w14:paraId="6CBFC890" w14:textId="77777777" w:rsidR="00DD5340" w:rsidRDefault="00000000">
            <w:pPr>
              <w:pStyle w:val="TableParagraph"/>
              <w:spacing w:before="64"/>
              <w:ind w:left="10" w:right="4"/>
              <w:jc w:val="center"/>
            </w:pPr>
            <w:r>
              <w:rPr>
                <w:spacing w:val="-4"/>
              </w:rPr>
              <w:t>RR300</w:t>
            </w:r>
          </w:p>
        </w:tc>
        <w:tc>
          <w:tcPr>
            <w:tcW w:w="1754" w:type="dxa"/>
            <w:tcBorders>
              <w:top w:val="single" w:sz="6" w:space="0" w:color="000000"/>
            </w:tcBorders>
          </w:tcPr>
          <w:p w14:paraId="147E230B" w14:textId="77777777" w:rsidR="00DD5340" w:rsidRDefault="00DD534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4" w:type="dxa"/>
            <w:tcBorders>
              <w:top w:val="single" w:sz="6" w:space="0" w:color="000000"/>
            </w:tcBorders>
          </w:tcPr>
          <w:p w14:paraId="461311AC" w14:textId="77777777" w:rsidR="00DD5340" w:rsidRDefault="00DD534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9A36F20" w14:textId="77777777" w:rsidR="00DD5340" w:rsidRDefault="00DD5340">
      <w:pPr>
        <w:pStyle w:val="Corpodetexto"/>
        <w:spacing w:before="5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8303"/>
      </w:tblGrid>
      <w:tr w:rsidR="00DD5340" w14:paraId="2EBD3F87" w14:textId="77777777">
        <w:trPr>
          <w:trHeight w:val="489"/>
        </w:trPr>
        <w:tc>
          <w:tcPr>
            <w:tcW w:w="9209" w:type="dxa"/>
            <w:gridSpan w:val="2"/>
            <w:shd w:val="clear" w:color="auto" w:fill="1F487C"/>
          </w:tcPr>
          <w:p w14:paraId="0DEB1936" w14:textId="77777777" w:rsidR="00DD5340" w:rsidRDefault="00000000">
            <w:pPr>
              <w:pStyle w:val="TableParagraph"/>
              <w:spacing w:line="268" w:lineRule="exact"/>
              <w:ind w:left="10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0F32E664" w14:textId="77777777" w:rsidR="00DD5340" w:rsidRDefault="00000000">
            <w:pPr>
              <w:pStyle w:val="TableParagraph"/>
              <w:spacing w:before="2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DD5340" w14:paraId="7CCD9549" w14:textId="77777777">
        <w:trPr>
          <w:trHeight w:val="413"/>
        </w:trPr>
        <w:tc>
          <w:tcPr>
            <w:tcW w:w="906" w:type="dxa"/>
            <w:tcBorders>
              <w:bottom w:val="nil"/>
              <w:right w:val="nil"/>
            </w:tcBorders>
          </w:tcPr>
          <w:p w14:paraId="2D3AF689" w14:textId="77777777" w:rsidR="00DD5340" w:rsidRDefault="00000000">
            <w:pPr>
              <w:pStyle w:val="TableParagraph"/>
              <w:spacing w:before="128" w:line="265" w:lineRule="exact"/>
              <w:ind w:left="58"/>
              <w:jc w:val="center"/>
              <w:rPr>
                <w:b/>
              </w:rPr>
            </w:pPr>
            <w:r>
              <w:rPr>
                <w:b/>
                <w:spacing w:val="-2"/>
              </w:rPr>
              <w:t>Título</w:t>
            </w:r>
          </w:p>
        </w:tc>
        <w:tc>
          <w:tcPr>
            <w:tcW w:w="8303" w:type="dxa"/>
            <w:tcBorders>
              <w:left w:val="nil"/>
              <w:bottom w:val="nil"/>
            </w:tcBorders>
          </w:tcPr>
          <w:p w14:paraId="4A10AD1A" w14:textId="77777777" w:rsidR="00DD5340" w:rsidRDefault="00000000">
            <w:pPr>
              <w:pStyle w:val="TableParagraph"/>
              <w:spacing w:before="128" w:line="265" w:lineRule="exact"/>
              <w:ind w:left="164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Termopar</w:t>
            </w:r>
          </w:p>
        </w:tc>
      </w:tr>
      <w:tr w:rsidR="00DD5340" w14:paraId="516E74BB" w14:textId="77777777">
        <w:trPr>
          <w:trHeight w:val="380"/>
        </w:trPr>
        <w:tc>
          <w:tcPr>
            <w:tcW w:w="906" w:type="dxa"/>
            <w:tcBorders>
              <w:top w:val="nil"/>
              <w:right w:val="nil"/>
            </w:tcBorders>
          </w:tcPr>
          <w:p w14:paraId="75E4FF5D" w14:textId="77777777" w:rsidR="00DD5340" w:rsidRDefault="00000000">
            <w:pPr>
              <w:pStyle w:val="TableParagraph"/>
              <w:spacing w:line="203" w:lineRule="exact"/>
              <w:ind w:left="58"/>
              <w:jc w:val="center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303" w:type="dxa"/>
            <w:tcBorders>
              <w:top w:val="nil"/>
              <w:left w:val="nil"/>
            </w:tcBorders>
          </w:tcPr>
          <w:p w14:paraId="6D2577B6" w14:textId="77777777" w:rsidR="00DD5340" w:rsidRDefault="00000000">
            <w:pPr>
              <w:pStyle w:val="TableParagraph"/>
              <w:spacing w:line="203" w:lineRule="exact"/>
              <w:ind w:left="164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Thermocouple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Test</w:t>
            </w:r>
            <w:r>
              <w:rPr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i/>
                <w:color w:val="808080"/>
                <w:spacing w:val="-4"/>
                <w:sz w:val="18"/>
              </w:rPr>
              <w:t>Sheet</w:t>
            </w:r>
          </w:p>
        </w:tc>
      </w:tr>
    </w:tbl>
    <w:p w14:paraId="15810E44" w14:textId="77777777" w:rsidR="00DD5340" w:rsidRDefault="00DD5340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2059"/>
        <w:gridCol w:w="2301"/>
        <w:gridCol w:w="2301"/>
      </w:tblGrid>
      <w:tr w:rsidR="00DD5340" w14:paraId="6C03BF83" w14:textId="77777777">
        <w:trPr>
          <w:trHeight w:val="489"/>
        </w:trPr>
        <w:tc>
          <w:tcPr>
            <w:tcW w:w="2546" w:type="dxa"/>
            <w:shd w:val="clear" w:color="auto" w:fill="1F487C"/>
          </w:tcPr>
          <w:p w14:paraId="130D0280" w14:textId="77777777" w:rsidR="00DD5340" w:rsidRDefault="00000000">
            <w:pPr>
              <w:pStyle w:val="TableParagraph"/>
              <w:spacing w:line="268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75259A06" w14:textId="77777777" w:rsidR="00DD5340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059" w:type="dxa"/>
            <w:shd w:val="clear" w:color="auto" w:fill="1F487C"/>
          </w:tcPr>
          <w:p w14:paraId="3E92DADB" w14:textId="77777777" w:rsidR="00DD5340" w:rsidRDefault="00000000">
            <w:pPr>
              <w:pStyle w:val="TableParagraph"/>
              <w:spacing w:line="268" w:lineRule="exact"/>
              <w:ind w:left="12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22E2D502" w14:textId="77777777" w:rsidR="00DD5340" w:rsidRDefault="00000000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1" w:type="dxa"/>
            <w:shd w:val="clear" w:color="auto" w:fill="1F487C"/>
          </w:tcPr>
          <w:p w14:paraId="73127235" w14:textId="77777777" w:rsidR="00DD5340" w:rsidRDefault="00000000">
            <w:pPr>
              <w:pStyle w:val="TableParagraph"/>
              <w:spacing w:before="109"/>
              <w:ind w:left="13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301" w:type="dxa"/>
            <w:shd w:val="clear" w:color="auto" w:fill="1F487C"/>
          </w:tcPr>
          <w:p w14:paraId="25B45C35" w14:textId="77777777" w:rsidR="00DD5340" w:rsidRDefault="00000000">
            <w:pPr>
              <w:pStyle w:val="TableParagraph"/>
              <w:spacing w:line="268" w:lineRule="exact"/>
              <w:ind w:left="13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134227F6" w14:textId="77777777" w:rsidR="00DD5340" w:rsidRDefault="00000000">
            <w:pPr>
              <w:pStyle w:val="TableParagraph"/>
              <w:spacing w:before="2" w:line="199" w:lineRule="exact"/>
              <w:ind w:left="13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DD5340" w14:paraId="0DA45F27" w14:textId="77777777">
        <w:trPr>
          <w:trHeight w:val="731"/>
        </w:trPr>
        <w:tc>
          <w:tcPr>
            <w:tcW w:w="2546" w:type="dxa"/>
          </w:tcPr>
          <w:p w14:paraId="66D6F8CD" w14:textId="0FCB93B2" w:rsidR="00DD5340" w:rsidRPr="00E14A74" w:rsidRDefault="00E14A74">
            <w:pPr>
              <w:pStyle w:val="TableParagraph"/>
              <w:spacing w:before="1"/>
              <w:ind w:left="206" w:right="193" w:hanging="4"/>
              <w:jc w:val="center"/>
              <w:rPr>
                <w:sz w:val="20"/>
                <w:lang w:val="en-US"/>
              </w:rPr>
            </w:pPr>
            <w:r w:rsidRPr="00E14A74">
              <w:rPr>
                <w:sz w:val="20"/>
              </w:rPr>
              <w:t>HEAVY MAINTENANCE MANUAL</w:t>
            </w:r>
            <w:r>
              <w:rPr>
                <w:sz w:val="20"/>
              </w:rPr>
              <w:t xml:space="preserve"> </w:t>
            </w:r>
            <w:r w:rsidRPr="00E14A74">
              <w:rPr>
                <w:sz w:val="20"/>
                <w:lang w:val="en-US"/>
              </w:rPr>
              <w:t>-</w:t>
            </w:r>
          </w:p>
          <w:p w14:paraId="6013C62F" w14:textId="3267E39F" w:rsidR="00DD5340" w:rsidRPr="00E14A74" w:rsidRDefault="00E14A74">
            <w:pPr>
              <w:pStyle w:val="TableParagraph"/>
              <w:spacing w:line="222" w:lineRule="exact"/>
              <w:ind w:left="11" w:right="4"/>
              <w:jc w:val="center"/>
              <w:rPr>
                <w:sz w:val="20"/>
                <w:lang w:val="en-US"/>
              </w:rPr>
            </w:pPr>
            <w:r w:rsidRPr="00E14A74">
              <w:rPr>
                <w:spacing w:val="-2"/>
                <w:sz w:val="20"/>
              </w:rPr>
              <w:t>CSP22005</w:t>
            </w:r>
          </w:p>
        </w:tc>
        <w:tc>
          <w:tcPr>
            <w:tcW w:w="2059" w:type="dxa"/>
          </w:tcPr>
          <w:p w14:paraId="71A6E09F" w14:textId="77777777" w:rsidR="00DD5340" w:rsidRDefault="00000000">
            <w:pPr>
              <w:pStyle w:val="TableParagraph"/>
              <w:spacing w:before="229"/>
              <w:ind w:left="626"/>
            </w:pPr>
            <w:r>
              <w:rPr>
                <w:spacing w:val="-2"/>
              </w:rPr>
              <w:t>77-21-</w:t>
            </w:r>
            <w:r>
              <w:rPr>
                <w:spacing w:val="-5"/>
              </w:rPr>
              <w:t>10</w:t>
            </w:r>
          </w:p>
        </w:tc>
        <w:tc>
          <w:tcPr>
            <w:tcW w:w="2301" w:type="dxa"/>
          </w:tcPr>
          <w:p w14:paraId="2A043504" w14:textId="6BC6CDCB" w:rsidR="00DD5340" w:rsidRDefault="00E14A74">
            <w:pPr>
              <w:pStyle w:val="TableParagraph"/>
              <w:spacing w:before="229"/>
              <w:ind w:left="13" w:right="1"/>
              <w:jc w:val="center"/>
            </w:pPr>
            <w:r w:rsidRPr="00E14A74">
              <w:rPr>
                <w:spacing w:val="-2"/>
              </w:rPr>
              <w:t>TLN02027</w:t>
            </w:r>
          </w:p>
        </w:tc>
        <w:tc>
          <w:tcPr>
            <w:tcW w:w="2301" w:type="dxa"/>
          </w:tcPr>
          <w:p w14:paraId="7E729AAA" w14:textId="077C5B99" w:rsidR="00DD5340" w:rsidRDefault="00000000">
            <w:pPr>
              <w:pStyle w:val="TableParagraph"/>
              <w:spacing w:before="95"/>
              <w:ind w:left="641" w:right="498" w:hanging="125"/>
            </w:pPr>
            <w:r>
              <w:t>Ju</w:t>
            </w:r>
            <w:r w:rsidR="00E14A74">
              <w:t>ly</w:t>
            </w:r>
            <w:r>
              <w:t>,</w:t>
            </w:r>
            <w:r>
              <w:rPr>
                <w:spacing w:val="-13"/>
              </w:rPr>
              <w:t xml:space="preserve"> </w:t>
            </w:r>
            <w:r>
              <w:t>1</w:t>
            </w:r>
            <w:r w:rsidR="00E14A74">
              <w:t>0</w:t>
            </w:r>
            <w:r>
              <w:t>/202</w:t>
            </w:r>
            <w:r w:rsidR="00E14A74">
              <w:t>5</w:t>
            </w:r>
            <w:r>
              <w:t xml:space="preserve"> Revision </w:t>
            </w:r>
            <w:r w:rsidR="00E14A74" w:rsidRPr="00E14A74">
              <w:t>11</w:t>
            </w:r>
          </w:p>
        </w:tc>
      </w:tr>
      <w:tr w:rsidR="00DD5340" w14:paraId="0756502E" w14:textId="77777777">
        <w:trPr>
          <w:trHeight w:val="489"/>
        </w:trPr>
        <w:tc>
          <w:tcPr>
            <w:tcW w:w="4605" w:type="dxa"/>
            <w:gridSpan w:val="2"/>
            <w:vMerge w:val="restart"/>
            <w:tcBorders>
              <w:left w:val="nil"/>
              <w:bottom w:val="nil"/>
            </w:tcBorders>
          </w:tcPr>
          <w:p w14:paraId="75E30427" w14:textId="77777777" w:rsidR="00DD5340" w:rsidRDefault="00DD534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2" w:type="dxa"/>
            <w:gridSpan w:val="2"/>
            <w:shd w:val="clear" w:color="auto" w:fill="1F487C"/>
          </w:tcPr>
          <w:p w14:paraId="212333B9" w14:textId="77777777" w:rsidR="00DD5340" w:rsidRDefault="00000000">
            <w:pPr>
              <w:pStyle w:val="TableParagraph"/>
              <w:spacing w:line="268" w:lineRule="exact"/>
              <w:ind w:left="13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5E83F4E1" w14:textId="77777777" w:rsidR="00DD5340" w:rsidRDefault="00000000">
            <w:pPr>
              <w:pStyle w:val="TableParagraph"/>
              <w:spacing w:before="2" w:line="199" w:lineRule="exact"/>
              <w:ind w:left="13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Main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DD5340" w14:paraId="5ACF4085" w14:textId="77777777">
        <w:trPr>
          <w:trHeight w:val="282"/>
        </w:trPr>
        <w:tc>
          <w:tcPr>
            <w:tcW w:w="4605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154EB288" w14:textId="77777777" w:rsidR="00DD5340" w:rsidRDefault="00DD5340">
            <w:pPr>
              <w:rPr>
                <w:sz w:val="2"/>
                <w:szCs w:val="2"/>
              </w:rPr>
            </w:pPr>
          </w:p>
        </w:tc>
        <w:tc>
          <w:tcPr>
            <w:tcW w:w="2301" w:type="dxa"/>
            <w:shd w:val="clear" w:color="auto" w:fill="1F487C"/>
          </w:tcPr>
          <w:p w14:paraId="0723B944" w14:textId="77777777" w:rsidR="00DD5340" w:rsidRDefault="00000000">
            <w:pPr>
              <w:pStyle w:val="TableParagraph"/>
              <w:spacing w:before="6" w:line="256" w:lineRule="exact"/>
              <w:ind w:left="13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PN</w:t>
            </w:r>
          </w:p>
        </w:tc>
        <w:tc>
          <w:tcPr>
            <w:tcW w:w="2301" w:type="dxa"/>
            <w:shd w:val="clear" w:color="auto" w:fill="1F487C"/>
          </w:tcPr>
          <w:p w14:paraId="00871F7A" w14:textId="77777777" w:rsidR="00DD5340" w:rsidRDefault="00000000">
            <w:pPr>
              <w:pStyle w:val="TableParagraph"/>
              <w:spacing w:before="6" w:line="256" w:lineRule="exact"/>
              <w:ind w:left="13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SN</w:t>
            </w:r>
          </w:p>
        </w:tc>
      </w:tr>
      <w:tr w:rsidR="00DD5340" w14:paraId="05D34A02" w14:textId="77777777">
        <w:trPr>
          <w:trHeight w:val="566"/>
        </w:trPr>
        <w:tc>
          <w:tcPr>
            <w:tcW w:w="4605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5BEB06CE" w14:textId="77777777" w:rsidR="00DD5340" w:rsidRDefault="00DD5340">
            <w:pPr>
              <w:rPr>
                <w:sz w:val="2"/>
                <w:szCs w:val="2"/>
              </w:rPr>
            </w:pPr>
          </w:p>
        </w:tc>
        <w:tc>
          <w:tcPr>
            <w:tcW w:w="2301" w:type="dxa"/>
          </w:tcPr>
          <w:p w14:paraId="627105FE" w14:textId="77777777" w:rsidR="00DD5340" w:rsidRDefault="00DD534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1" w:type="dxa"/>
          </w:tcPr>
          <w:p w14:paraId="24FFD677" w14:textId="77777777" w:rsidR="00DD5340" w:rsidRDefault="00DD534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5CAD9BD" w14:textId="77777777" w:rsidR="00DD5340" w:rsidRDefault="00DD5340">
      <w:pPr>
        <w:pStyle w:val="Corpodetexto"/>
        <w:spacing w:before="8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DD5340" w:rsidRPr="00354F9A" w14:paraId="3008DFB4" w14:textId="77777777">
        <w:trPr>
          <w:trHeight w:val="489"/>
        </w:trPr>
        <w:tc>
          <w:tcPr>
            <w:tcW w:w="9209" w:type="dxa"/>
            <w:shd w:val="clear" w:color="auto" w:fill="1F487C"/>
          </w:tcPr>
          <w:p w14:paraId="220FE52E" w14:textId="77777777" w:rsidR="00DD5340" w:rsidRPr="00E14A74" w:rsidRDefault="00000000">
            <w:pPr>
              <w:pStyle w:val="TableParagraph"/>
              <w:spacing w:line="268" w:lineRule="exact"/>
              <w:ind w:left="10" w:right="2"/>
              <w:jc w:val="center"/>
              <w:rPr>
                <w:b/>
                <w:lang w:val="en-US"/>
              </w:rPr>
            </w:pPr>
            <w:r w:rsidRPr="00E14A74">
              <w:rPr>
                <w:b/>
                <w:color w:val="FFFFFF"/>
                <w:lang w:val="en-US"/>
              </w:rPr>
              <w:t>Teste</w:t>
            </w:r>
            <w:r w:rsidRPr="00E14A74">
              <w:rPr>
                <w:b/>
                <w:color w:val="FFFFFF"/>
                <w:spacing w:val="-7"/>
                <w:lang w:val="en-US"/>
              </w:rPr>
              <w:t xml:space="preserve"> </w:t>
            </w:r>
            <w:proofErr w:type="spellStart"/>
            <w:r w:rsidRPr="00E14A74">
              <w:rPr>
                <w:b/>
                <w:color w:val="FFFFFF"/>
                <w:lang w:val="en-US"/>
              </w:rPr>
              <w:t>Aplicável</w:t>
            </w:r>
            <w:proofErr w:type="spellEnd"/>
            <w:r w:rsidRPr="00E14A74">
              <w:rPr>
                <w:b/>
                <w:color w:val="FFFFFF"/>
                <w:spacing w:val="-2"/>
                <w:lang w:val="en-US"/>
              </w:rPr>
              <w:t xml:space="preserve"> </w:t>
            </w:r>
            <w:proofErr w:type="spellStart"/>
            <w:r w:rsidRPr="00E14A74">
              <w:rPr>
                <w:b/>
                <w:color w:val="FFFFFF"/>
                <w:lang w:val="en-US"/>
              </w:rPr>
              <w:t>aos</w:t>
            </w:r>
            <w:proofErr w:type="spellEnd"/>
            <w:r w:rsidRPr="00E14A74">
              <w:rPr>
                <w:b/>
                <w:color w:val="FFFFFF"/>
                <w:spacing w:val="-2"/>
                <w:lang w:val="en-US"/>
              </w:rPr>
              <w:t xml:space="preserve"> </w:t>
            </w:r>
            <w:r w:rsidRPr="00E14A74">
              <w:rPr>
                <w:b/>
                <w:color w:val="FFFFFF"/>
                <w:lang w:val="en-US"/>
              </w:rPr>
              <w:t>Part</w:t>
            </w:r>
            <w:r w:rsidRPr="00E14A74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E14A74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56D7CE0E" w14:textId="77777777" w:rsidR="00DD5340" w:rsidRPr="00E14A74" w:rsidRDefault="00000000">
            <w:pPr>
              <w:pStyle w:val="TableParagraph"/>
              <w:spacing w:before="2" w:line="199" w:lineRule="exact"/>
              <w:ind w:left="10"/>
              <w:jc w:val="center"/>
              <w:rPr>
                <w:i/>
                <w:sz w:val="18"/>
                <w:lang w:val="en-US"/>
              </w:rPr>
            </w:pPr>
            <w:r w:rsidRPr="00E14A74">
              <w:rPr>
                <w:i/>
                <w:color w:val="FFFFFF"/>
                <w:sz w:val="18"/>
                <w:lang w:val="en-US"/>
              </w:rPr>
              <w:t>Test</w:t>
            </w:r>
            <w:r w:rsidRPr="00E14A74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14A74">
              <w:rPr>
                <w:i/>
                <w:color w:val="FFFFFF"/>
                <w:sz w:val="18"/>
                <w:lang w:val="en-US"/>
              </w:rPr>
              <w:t>Applicable to</w:t>
            </w:r>
            <w:r w:rsidRPr="00E14A74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E14A74">
              <w:rPr>
                <w:i/>
                <w:color w:val="FFFFFF"/>
                <w:sz w:val="18"/>
                <w:lang w:val="en-US"/>
              </w:rPr>
              <w:t>Part</w:t>
            </w:r>
            <w:r w:rsidRPr="00E14A74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E14A74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DD5340" w14:paraId="068206B9" w14:textId="77777777">
        <w:trPr>
          <w:trHeight w:val="397"/>
        </w:trPr>
        <w:tc>
          <w:tcPr>
            <w:tcW w:w="9209" w:type="dxa"/>
          </w:tcPr>
          <w:p w14:paraId="5F7AD674" w14:textId="77777777" w:rsidR="00DD5340" w:rsidRDefault="00000000">
            <w:pPr>
              <w:pStyle w:val="TableParagraph"/>
              <w:spacing w:before="64"/>
              <w:ind w:left="10" w:right="1"/>
              <w:jc w:val="center"/>
            </w:pPr>
            <w:r>
              <w:rPr>
                <w:spacing w:val="-2"/>
              </w:rPr>
              <w:t>23034926</w:t>
            </w:r>
          </w:p>
        </w:tc>
      </w:tr>
    </w:tbl>
    <w:p w14:paraId="45488DDF" w14:textId="77777777" w:rsidR="00DD5340" w:rsidRDefault="00DD5340">
      <w:pPr>
        <w:pStyle w:val="Corpodetexto"/>
        <w:spacing w:before="5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7"/>
        <w:gridCol w:w="1133"/>
        <w:gridCol w:w="1135"/>
        <w:gridCol w:w="1133"/>
      </w:tblGrid>
      <w:tr w:rsidR="00DD5340" w14:paraId="67B46658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0B77735D" w14:textId="77777777" w:rsidR="00DD5340" w:rsidRDefault="00000000">
            <w:pPr>
              <w:pStyle w:val="TableParagraph"/>
              <w:spacing w:line="268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Termopar</w:t>
            </w:r>
          </w:p>
          <w:p w14:paraId="009177FA" w14:textId="77777777" w:rsidR="00DD5340" w:rsidRDefault="00000000">
            <w:pPr>
              <w:pStyle w:val="TableParagraph"/>
              <w:spacing w:before="2" w:line="199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Thermocouple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DD5340" w14:paraId="53108284" w14:textId="77777777">
        <w:trPr>
          <w:trHeight w:val="489"/>
        </w:trPr>
        <w:tc>
          <w:tcPr>
            <w:tcW w:w="562" w:type="dxa"/>
            <w:shd w:val="clear" w:color="auto" w:fill="1F487C"/>
          </w:tcPr>
          <w:p w14:paraId="0EC7247A" w14:textId="77777777" w:rsidR="00DD5340" w:rsidRDefault="00000000">
            <w:pPr>
              <w:pStyle w:val="TableParagraph"/>
              <w:spacing w:line="268" w:lineRule="exact"/>
              <w:ind w:left="67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  <w:p w14:paraId="08CF077C" w14:textId="77777777" w:rsidR="00DD5340" w:rsidRDefault="00000000">
            <w:pPr>
              <w:pStyle w:val="TableParagraph"/>
              <w:spacing w:before="2" w:line="199" w:lineRule="exact"/>
              <w:ind w:left="112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247" w:type="dxa"/>
            <w:shd w:val="clear" w:color="auto" w:fill="1F487C"/>
          </w:tcPr>
          <w:p w14:paraId="095EC524" w14:textId="77777777" w:rsidR="00DD5340" w:rsidRDefault="00000000">
            <w:pPr>
              <w:pStyle w:val="TableParagraph"/>
              <w:spacing w:line="268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  <w:p w14:paraId="13BDA62F" w14:textId="77777777" w:rsidR="00DD5340" w:rsidRDefault="00000000">
            <w:pPr>
              <w:pStyle w:val="TableParagraph"/>
              <w:spacing w:before="2" w:line="199" w:lineRule="exact"/>
              <w:ind w:left="5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 xml:space="preserve">|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3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shd w:val="clear" w:color="auto" w:fill="1F487C"/>
          </w:tcPr>
          <w:p w14:paraId="6D9D2413" w14:textId="77777777" w:rsidR="00DD5340" w:rsidRDefault="00000000">
            <w:pPr>
              <w:pStyle w:val="TableParagraph"/>
              <w:spacing w:line="268" w:lineRule="exact"/>
              <w:ind w:lef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  <w:p w14:paraId="407DE649" w14:textId="77777777" w:rsidR="00DD5340" w:rsidRDefault="00000000">
            <w:pPr>
              <w:pStyle w:val="TableParagraph"/>
              <w:spacing w:before="2" w:line="199" w:lineRule="exact"/>
              <w:ind w:left="3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5" w:type="dxa"/>
            <w:shd w:val="clear" w:color="auto" w:fill="1F487C"/>
          </w:tcPr>
          <w:p w14:paraId="38F86240" w14:textId="77777777" w:rsidR="00DD5340" w:rsidRDefault="00000000">
            <w:pPr>
              <w:pStyle w:val="TableParagraph"/>
              <w:spacing w:line="268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2BDE0206" w14:textId="77777777" w:rsidR="00DD5340" w:rsidRDefault="00000000">
            <w:pPr>
              <w:pStyle w:val="TableParagraph"/>
              <w:spacing w:before="2" w:line="199" w:lineRule="exact"/>
              <w:ind w:left="6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shd w:val="clear" w:color="auto" w:fill="1F487C"/>
          </w:tcPr>
          <w:p w14:paraId="7F0072AC" w14:textId="77777777" w:rsidR="00DD5340" w:rsidRDefault="00000000">
            <w:pPr>
              <w:pStyle w:val="TableParagraph"/>
              <w:spacing w:line="268" w:lineRule="exact"/>
              <w:ind w:left="5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  <w:p w14:paraId="4F3C3029" w14:textId="77777777" w:rsidR="00DD5340" w:rsidRDefault="00000000">
            <w:pPr>
              <w:pStyle w:val="TableParagraph"/>
              <w:spacing w:before="2" w:line="199" w:lineRule="exact"/>
              <w:ind w:left="6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5"/>
                <w:sz w:val="18"/>
              </w:rPr>
              <w:t>By</w:t>
            </w:r>
          </w:p>
        </w:tc>
      </w:tr>
      <w:tr w:rsidR="00DD5340" w:rsidRPr="00BE60AC" w14:paraId="6CE0CB98" w14:textId="77777777">
        <w:trPr>
          <w:trHeight w:val="4055"/>
        </w:trPr>
        <w:tc>
          <w:tcPr>
            <w:tcW w:w="562" w:type="dxa"/>
          </w:tcPr>
          <w:p w14:paraId="3B6BD1D4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325D7D9F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47A8FACD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38AA7399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7E218859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6778C161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1E9F9A9B" w14:textId="77777777" w:rsidR="00DD5340" w:rsidRDefault="00DD5340">
            <w:pPr>
              <w:pStyle w:val="TableParagraph"/>
              <w:rPr>
                <w:rFonts w:ascii="Times New Roman"/>
                <w:sz w:val="20"/>
              </w:rPr>
            </w:pPr>
          </w:p>
          <w:p w14:paraId="6BFAE327" w14:textId="77777777" w:rsidR="00DD5340" w:rsidRDefault="00DD5340">
            <w:pPr>
              <w:pStyle w:val="TableParagraph"/>
              <w:spacing w:before="67"/>
              <w:rPr>
                <w:rFonts w:ascii="Times New Roman"/>
                <w:sz w:val="20"/>
              </w:rPr>
            </w:pPr>
          </w:p>
          <w:p w14:paraId="12E94DE0" w14:textId="77777777" w:rsidR="00DD5340" w:rsidRDefault="00000000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5247" w:type="dxa"/>
          </w:tcPr>
          <w:p w14:paraId="1B5D43D9" w14:textId="1AE0CE31" w:rsidR="00DD5340" w:rsidRDefault="00000000" w:rsidP="00BE60AC">
            <w:pPr>
              <w:pStyle w:val="TableParagraph"/>
              <w:spacing w:before="119" w:line="268" w:lineRule="exact"/>
              <w:ind w:left="49"/>
              <w:jc w:val="both"/>
            </w:pPr>
            <w:r>
              <w:t>Faça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teste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 w:rsidR="00E14A74">
              <w:t>resistência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conjunto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termopar.</w:t>
            </w:r>
          </w:p>
          <w:p w14:paraId="065B264B" w14:textId="07A9F240" w:rsidR="00DD5340" w:rsidRDefault="00E14A74" w:rsidP="00BE60AC">
            <w:pPr>
              <w:pStyle w:val="TableParagraph"/>
              <w:spacing w:before="55"/>
              <w:jc w:val="both"/>
              <w:rPr>
                <w:i/>
                <w:color w:val="585858"/>
                <w:sz w:val="16"/>
                <w:lang w:val="en-US"/>
              </w:rPr>
            </w:pPr>
            <w:r w:rsidRPr="00E14A74">
              <w:rPr>
                <w:i/>
                <w:color w:val="585858"/>
                <w:sz w:val="16"/>
                <w:lang w:val="en-US"/>
              </w:rPr>
              <w:t>Perform the resistance test on the thermocouple assembly.</w:t>
            </w:r>
          </w:p>
          <w:p w14:paraId="4E4D7319" w14:textId="77777777" w:rsidR="00E14A74" w:rsidRPr="00E14A74" w:rsidRDefault="00E14A74" w:rsidP="00BE60AC">
            <w:pPr>
              <w:pStyle w:val="TableParagraph"/>
              <w:spacing w:before="55"/>
              <w:jc w:val="both"/>
              <w:rPr>
                <w:rFonts w:ascii="Times New Roman"/>
                <w:sz w:val="16"/>
                <w:lang w:val="en-US"/>
              </w:rPr>
            </w:pPr>
          </w:p>
          <w:p w14:paraId="7A977973" w14:textId="77777777" w:rsidR="00EF1A43" w:rsidRPr="00BE60AC" w:rsidRDefault="00EF1A43" w:rsidP="00BE60AC">
            <w:pPr>
              <w:pStyle w:val="TableParagraph"/>
              <w:numPr>
                <w:ilvl w:val="0"/>
                <w:numId w:val="2"/>
              </w:numPr>
              <w:ind w:right="46"/>
              <w:jc w:val="both"/>
              <w:rPr>
                <w:b/>
                <w:bCs/>
                <w:i/>
                <w:sz w:val="16"/>
                <w:lang w:val="pt-BR"/>
              </w:rPr>
            </w:pPr>
            <w:r w:rsidRPr="00BE60AC">
              <w:rPr>
                <w:b/>
                <w:bCs/>
              </w:rPr>
              <w:t>Meça a resistência entre o terminal e a flange da sonda ou blindagem metálica à temperatura ambiente.</w:t>
            </w:r>
          </w:p>
          <w:p w14:paraId="331500C9" w14:textId="29F260F5" w:rsidR="00EF1A43" w:rsidRPr="00BE60AC" w:rsidRDefault="00EF1A43" w:rsidP="00BE60AC">
            <w:pPr>
              <w:pStyle w:val="TableParagraph"/>
              <w:ind w:left="419" w:right="46"/>
              <w:jc w:val="both"/>
              <w:rPr>
                <w:b/>
                <w:bCs/>
                <w:i/>
                <w:color w:val="585858"/>
                <w:sz w:val="16"/>
                <w:lang w:val="en-US"/>
              </w:rPr>
            </w:pPr>
            <w:r w:rsidRPr="00BE60AC">
              <w:rPr>
                <w:b/>
                <w:bCs/>
                <w:i/>
                <w:color w:val="585858"/>
                <w:sz w:val="16"/>
                <w:lang w:val="en-US"/>
              </w:rPr>
              <w:t>Measure the resistance between the terminal and the probe flange or metal shield at room temperature.</w:t>
            </w:r>
          </w:p>
          <w:p w14:paraId="570F67E6" w14:textId="77777777" w:rsidR="00EF1A43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16F363A8" w14:textId="00E68DEC" w:rsidR="00EF1A43" w:rsidRPr="00EF1A43" w:rsidRDefault="00EF1A43" w:rsidP="00BE60AC">
            <w:pPr>
              <w:pStyle w:val="TableParagraph"/>
              <w:ind w:left="419" w:right="46"/>
              <w:jc w:val="both"/>
            </w:pPr>
            <w:r w:rsidRPr="00EF1A43">
              <w:t>Valor da resistência encontrada: __________ (ohms)</w:t>
            </w:r>
          </w:p>
          <w:p w14:paraId="3A1DE316" w14:textId="4999C5DD" w:rsidR="00EF1A43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proofErr w:type="spellStart"/>
            <w:r w:rsidRPr="00EF1A43">
              <w:rPr>
                <w:i/>
                <w:color w:val="585858"/>
                <w:sz w:val="16"/>
                <w:lang w:val="pt-BR"/>
              </w:rPr>
              <w:t>Resistance</w:t>
            </w:r>
            <w:proofErr w:type="spellEnd"/>
            <w:r w:rsidRPr="00EF1A43">
              <w:rPr>
                <w:i/>
                <w:color w:val="585858"/>
                <w:sz w:val="16"/>
                <w:lang w:val="pt-BR"/>
              </w:rPr>
              <w:t xml:space="preserve"> </w:t>
            </w:r>
            <w:proofErr w:type="spellStart"/>
            <w:r w:rsidRPr="00EF1A43">
              <w:rPr>
                <w:i/>
                <w:color w:val="585858"/>
                <w:sz w:val="16"/>
                <w:lang w:val="pt-BR"/>
              </w:rPr>
              <w:t>value</w:t>
            </w:r>
            <w:proofErr w:type="spellEnd"/>
            <w:r w:rsidRPr="00EF1A43">
              <w:rPr>
                <w:i/>
                <w:color w:val="585858"/>
                <w:sz w:val="16"/>
                <w:lang w:val="pt-BR"/>
              </w:rPr>
              <w:t xml:space="preserve"> </w:t>
            </w:r>
            <w:proofErr w:type="spellStart"/>
            <w:r w:rsidRPr="00EF1A43">
              <w:rPr>
                <w:i/>
                <w:color w:val="585858"/>
                <w:sz w:val="16"/>
                <w:lang w:val="pt-BR"/>
              </w:rPr>
              <w:t>found</w:t>
            </w:r>
            <w:proofErr w:type="spellEnd"/>
            <w:r w:rsidRPr="00EF1A43">
              <w:rPr>
                <w:i/>
                <w:color w:val="585858"/>
                <w:sz w:val="16"/>
                <w:lang w:val="pt-BR"/>
              </w:rPr>
              <w:t>: (ohms)</w:t>
            </w:r>
          </w:p>
          <w:p w14:paraId="4DF47EE4" w14:textId="77777777" w:rsidR="00EF1A43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2F93367E" w14:textId="2370EDBF" w:rsidR="00EF1A43" w:rsidRPr="00EF1A43" w:rsidRDefault="00EF1A43" w:rsidP="00BE60AC">
            <w:pPr>
              <w:pStyle w:val="TableParagraph"/>
              <w:ind w:right="46"/>
              <w:jc w:val="both"/>
              <w:rPr>
                <w:b/>
                <w:bCs/>
              </w:rPr>
            </w:pPr>
            <w:r w:rsidRPr="00EF1A43">
              <w:rPr>
                <w:b/>
                <w:bCs/>
                <w:highlight w:val="yellow"/>
              </w:rPr>
              <w:t>OBS: NÃO DEIXE A PARTE QUENTE ENTAR EM CONTATO COM A SUA PELE. A PARTE QUENTE IRÁ QUEIMAR A SUA PELE. USE LUVAS ISOLANTES. SE A PARTE QUENTE QUEIMAR A SUA PELE, PROCURE AJUDA MÉDICA.</w:t>
            </w:r>
          </w:p>
          <w:p w14:paraId="238F3179" w14:textId="26779B02" w:rsidR="00EF1A43" w:rsidRPr="00BE60AC" w:rsidRDefault="00EF1A43" w:rsidP="00BE60AC">
            <w:pPr>
              <w:pStyle w:val="TableParagraph"/>
              <w:ind w:right="46"/>
              <w:jc w:val="both"/>
              <w:rPr>
                <w:i/>
                <w:color w:val="585858"/>
                <w:sz w:val="16"/>
                <w:highlight w:val="yellow"/>
                <w:lang w:val="en-US"/>
              </w:rPr>
            </w:pPr>
            <w:r w:rsidRPr="00EF1A43">
              <w:rPr>
                <w:i/>
                <w:color w:val="585858"/>
                <w:sz w:val="16"/>
                <w:highlight w:val="yellow"/>
                <w:lang w:val="en-US"/>
              </w:rPr>
              <w:t>NOTE: DO NOT LET THE HOT PART TOUCH YOUR SKIN. THE HOT PART WILL BURN YOUR SKIN. WEAR INSULATED GLOVES. IF THE HOT PART</w:t>
            </w:r>
            <w:r w:rsidR="00BE60AC">
              <w:rPr>
                <w:i/>
                <w:color w:val="585858"/>
                <w:sz w:val="16"/>
                <w:highlight w:val="yellow"/>
                <w:lang w:val="en-US"/>
              </w:rPr>
              <w:t xml:space="preserve"> </w:t>
            </w:r>
            <w:r w:rsidRPr="00EF1A43">
              <w:rPr>
                <w:i/>
                <w:color w:val="585858"/>
                <w:sz w:val="16"/>
                <w:highlight w:val="yellow"/>
                <w:lang w:val="en-US"/>
              </w:rPr>
              <w:t>BURNS YOUR SKIN, GET MEDICAL AID.</w:t>
            </w:r>
          </w:p>
          <w:p w14:paraId="1B22FE71" w14:textId="77777777" w:rsidR="00EF1A43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00637B0E" w14:textId="690019C8" w:rsidR="00EF1A43" w:rsidRPr="00EF1A43" w:rsidRDefault="00EF1A43" w:rsidP="00BE60AC">
            <w:pPr>
              <w:pStyle w:val="TableParagraph"/>
              <w:ind w:left="419" w:right="46"/>
              <w:jc w:val="both"/>
            </w:pPr>
            <w:r w:rsidRPr="00EF1A43">
              <w:t>Se a resistência encontrada for menor que o valor estimulado pela seção aplicável</w:t>
            </w:r>
            <w:r w:rsidR="00F55DC1">
              <w:t>, siga</w:t>
            </w:r>
            <w:r w:rsidRPr="00EF1A43">
              <w:t xml:space="preserve"> as seguintes orientações</w:t>
            </w:r>
            <w:r w:rsidR="00F55DC1">
              <w:t xml:space="preserve">, caso contrário, descarte as orientações abaixo </w:t>
            </w:r>
            <w:r w:rsidR="00BE60AC">
              <w:t>anteriores</w:t>
            </w:r>
            <w:r w:rsidR="00F55DC1">
              <w:t xml:space="preserve"> a letra b.</w:t>
            </w:r>
          </w:p>
          <w:p w14:paraId="1D6568D6" w14:textId="21E6ADF9" w:rsidR="00EF1A43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BE60AC">
              <w:rPr>
                <w:i/>
                <w:color w:val="585858"/>
                <w:sz w:val="16"/>
                <w:lang w:val="en-US"/>
              </w:rPr>
              <w:t>If the resistance encountered is less than the value stimulated by the applicable section, follow the guidelines below; otherwise, disregard the guidelines below prior to letter b.</w:t>
            </w:r>
          </w:p>
          <w:p w14:paraId="6953BB18" w14:textId="77777777" w:rsidR="00BE60AC" w:rsidRPr="00EF1A43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29F05170" w14:textId="1B38C83B" w:rsidR="00EF1A43" w:rsidRPr="00EF1A43" w:rsidRDefault="00EF1A43" w:rsidP="00BE60AC">
            <w:pPr>
              <w:pStyle w:val="TableParagraph"/>
              <w:ind w:left="419" w:right="46"/>
              <w:jc w:val="both"/>
            </w:pPr>
            <w:r w:rsidRPr="00EF1A43">
              <w:lastRenderedPageBreak/>
              <w:t>o conjunto pode ser colocado em um forno a 250°F (121°C) por duas horas para evitar fuga de resistência causada por umidade.</w:t>
            </w:r>
          </w:p>
          <w:p w14:paraId="57732A7D" w14:textId="70727716" w:rsidR="00EF1A43" w:rsidRPr="00EF1A43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EF1A43">
              <w:rPr>
                <w:i/>
                <w:color w:val="585858"/>
                <w:sz w:val="16"/>
                <w:lang w:val="en-US"/>
              </w:rPr>
              <w:t>The assembly can be placed in an oven at 250°F (121°C) for two hours to prevent resistance leakage caused by moisture.</w:t>
            </w:r>
          </w:p>
          <w:p w14:paraId="6BA14D58" w14:textId="77777777" w:rsidR="00EF1A43" w:rsidRPr="00EF1A43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03710E08" w14:textId="77777777" w:rsidR="00EF1A43" w:rsidRPr="00EF1A43" w:rsidRDefault="00EF1A43" w:rsidP="00BE60AC">
            <w:pPr>
              <w:pStyle w:val="TableParagraph"/>
              <w:numPr>
                <w:ilvl w:val="0"/>
                <w:numId w:val="3"/>
              </w:numPr>
              <w:ind w:right="46"/>
              <w:jc w:val="both"/>
            </w:pPr>
            <w:r w:rsidRPr="00EF1A43">
              <w:t>Retire o termopar do forno e deixe a temperatura diminuir até a temperatura ambiente.</w:t>
            </w:r>
          </w:p>
          <w:p w14:paraId="5B0CFB4C" w14:textId="7146714B" w:rsidR="00EF1A43" w:rsidRPr="00EF1A43" w:rsidRDefault="00EF1A43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EF1A43">
              <w:rPr>
                <w:i/>
                <w:color w:val="585858"/>
                <w:sz w:val="16"/>
                <w:lang w:val="en-US"/>
              </w:rPr>
              <w:t>Remove the thermocouple from the oven and allow the temperature to decrease to room temperature.</w:t>
            </w:r>
          </w:p>
          <w:p w14:paraId="4D51288A" w14:textId="77777777" w:rsidR="00EF1A43" w:rsidRPr="00EF1A43" w:rsidRDefault="00EF1A43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2334024E" w14:textId="77777777" w:rsidR="00EF1A43" w:rsidRPr="00EF1A43" w:rsidRDefault="00EF1A43" w:rsidP="00BE60AC">
            <w:pPr>
              <w:pStyle w:val="TableParagraph"/>
              <w:numPr>
                <w:ilvl w:val="0"/>
                <w:numId w:val="3"/>
              </w:numPr>
              <w:ind w:right="46"/>
              <w:jc w:val="both"/>
            </w:pPr>
            <w:r w:rsidRPr="00EF1A43">
              <w:t>Ajuste o ohmímetro de 1½ volt (Simpson ou equivalente) para a escala de ohms.</w:t>
            </w:r>
          </w:p>
          <w:p w14:paraId="565A21B6" w14:textId="009EF204" w:rsidR="00EF1A43" w:rsidRDefault="00EF1A43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EF1A43">
              <w:rPr>
                <w:i/>
                <w:color w:val="585858"/>
                <w:sz w:val="16"/>
                <w:lang w:val="en-US"/>
              </w:rPr>
              <w:t>Set the 1½-volt ohmmeter (Simpson or equivalent) to the ohms scale.</w:t>
            </w:r>
          </w:p>
          <w:p w14:paraId="4CE84CF1" w14:textId="77777777" w:rsidR="00EF1A43" w:rsidRPr="00EF1A43" w:rsidRDefault="00EF1A43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0CE7C071" w14:textId="5CB38EAE" w:rsidR="00EF1A43" w:rsidRDefault="00EF1A43" w:rsidP="00BE60AC">
            <w:pPr>
              <w:pStyle w:val="TableParagraph"/>
              <w:numPr>
                <w:ilvl w:val="0"/>
                <w:numId w:val="3"/>
              </w:numPr>
              <w:ind w:right="46"/>
              <w:jc w:val="both"/>
            </w:pPr>
            <w:r w:rsidRPr="00EF1A43">
              <w:t>Meça a resistência entre o terminal e a flange da sonda ou a blindagem metálica. A resistência mínima deve ser de 2000 ohms.</w:t>
            </w:r>
          </w:p>
          <w:p w14:paraId="67BD1335" w14:textId="77777777" w:rsidR="00F55DC1" w:rsidRPr="00354F9A" w:rsidRDefault="00F55DC1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EF1A43">
              <w:rPr>
                <w:i/>
                <w:color w:val="585858"/>
                <w:sz w:val="16"/>
                <w:lang w:val="en-US"/>
              </w:rPr>
              <w:t xml:space="preserve">Measure the resistance between the terminal and the probe flange or metal shield. </w:t>
            </w:r>
            <w:r w:rsidRPr="00354F9A">
              <w:rPr>
                <w:i/>
                <w:color w:val="585858"/>
                <w:sz w:val="16"/>
                <w:lang w:val="pt-BR"/>
              </w:rPr>
              <w:t>The minimum resistance must be 2000 ohms.</w:t>
            </w:r>
          </w:p>
          <w:p w14:paraId="2D8F5BFF" w14:textId="77777777" w:rsidR="00F55DC1" w:rsidRPr="00354F9A" w:rsidRDefault="00F55DC1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0F3FBA39" w14:textId="50EA19CE" w:rsidR="00F55DC1" w:rsidRPr="00EF1A43" w:rsidRDefault="00F55DC1" w:rsidP="00BE60AC">
            <w:pPr>
              <w:pStyle w:val="TableParagraph"/>
              <w:ind w:left="720" w:right="46"/>
              <w:jc w:val="both"/>
            </w:pPr>
            <w:r w:rsidRPr="00F55DC1">
              <w:t>Se a secagem em forno não restabelecer o valor da resistência, execute os passos a seguir:</w:t>
            </w:r>
          </w:p>
          <w:p w14:paraId="5B998358" w14:textId="1E3B83F2" w:rsidR="00F55DC1" w:rsidRPr="00F55DC1" w:rsidRDefault="00F55DC1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F55DC1">
              <w:rPr>
                <w:i/>
                <w:color w:val="585858"/>
                <w:sz w:val="16"/>
                <w:lang w:val="en-US"/>
              </w:rPr>
              <w:t>If oven baking does not get back the resistance value, do the steps that follow:</w:t>
            </w:r>
          </w:p>
          <w:p w14:paraId="2CF741DC" w14:textId="77777777" w:rsidR="00F55DC1" w:rsidRDefault="00F55DC1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39762543" w14:textId="1141965F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t xml:space="preserve">Ajuste o ohmímetro de 1½ volt (Simpson ou equivalente) para a escala de milivolts e conecte-o aos terminais do </w:t>
            </w:r>
            <w:r w:rsidR="001C4DB6">
              <w:t>cabeamento</w:t>
            </w:r>
            <w:r w:rsidRPr="00F55DC1">
              <w:t xml:space="preserve"> do termopar.</w:t>
            </w:r>
          </w:p>
          <w:p w14:paraId="53EC2904" w14:textId="19BE012D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Set the 1-1/</w:t>
            </w:r>
            <w:proofErr w:type="gramStart"/>
            <w:r w:rsidRPr="001C4DB6">
              <w:rPr>
                <w:i/>
                <w:color w:val="585858"/>
                <w:sz w:val="16"/>
                <w:lang w:val="en-US"/>
              </w:rPr>
              <w:t>2 volt</w:t>
            </w:r>
            <w:proofErr w:type="gramEnd"/>
            <w:r w:rsidRPr="001C4DB6">
              <w:rPr>
                <w:i/>
                <w:color w:val="585858"/>
                <w:sz w:val="16"/>
                <w:lang w:val="en-US"/>
              </w:rPr>
              <w:t xml:space="preserve"> ohmmeter (Simpson or equivalent) to the millivolt scale and</w:t>
            </w:r>
            <w:r>
              <w:rPr>
                <w:i/>
                <w:color w:val="585858"/>
                <w:sz w:val="16"/>
                <w:lang w:val="en-US"/>
              </w:rPr>
              <w:t xml:space="preserve"> </w:t>
            </w:r>
            <w:r w:rsidRPr="001C4DB6">
              <w:rPr>
                <w:i/>
                <w:color w:val="585858"/>
                <w:sz w:val="16"/>
                <w:lang w:val="en-US"/>
              </w:rPr>
              <w:t>connect it to the thermocouple harness terminals.</w:t>
            </w:r>
          </w:p>
          <w:p w14:paraId="22B9BE7A" w14:textId="77777777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19D68BFF" w14:textId="12E10890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t>Conecte um ohmímetro de 1½ volt (Simpson ou equivalente) entre um terminal e a flange da sonda ou a blindagem metálica.</w:t>
            </w:r>
          </w:p>
          <w:p w14:paraId="0EF9F152" w14:textId="44DE25C9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Connect a 1-1/</w:t>
            </w:r>
            <w:proofErr w:type="gramStart"/>
            <w:r w:rsidRPr="001C4DB6">
              <w:rPr>
                <w:i/>
                <w:color w:val="585858"/>
                <w:sz w:val="16"/>
                <w:lang w:val="en-US"/>
              </w:rPr>
              <w:t>2 volt</w:t>
            </w:r>
            <w:proofErr w:type="gramEnd"/>
            <w:r w:rsidRPr="001C4DB6">
              <w:rPr>
                <w:i/>
                <w:color w:val="585858"/>
                <w:sz w:val="16"/>
                <w:lang w:val="en-US"/>
              </w:rPr>
              <w:t xml:space="preserve"> ohmmeter (Simpson or equivalent) between one terminal</w:t>
            </w:r>
            <w:r>
              <w:rPr>
                <w:i/>
                <w:color w:val="585858"/>
                <w:sz w:val="16"/>
                <w:lang w:val="en-US"/>
              </w:rPr>
              <w:t xml:space="preserve"> </w:t>
            </w:r>
            <w:r w:rsidRPr="001C4DB6">
              <w:rPr>
                <w:i/>
                <w:color w:val="585858"/>
                <w:sz w:val="16"/>
                <w:lang w:val="en-US"/>
              </w:rPr>
              <w:t>and the probe flange or metal shield.</w:t>
            </w:r>
          </w:p>
          <w:p w14:paraId="60BEF756" w14:textId="77777777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5CDF941D" w14:textId="46A0B352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t>Aumente a temperatura de cada termopar, um de cada vez, para 1150–1250°F (621–677°C) (Jetcal Tester ou equivalente).</w:t>
            </w:r>
          </w:p>
          <w:p w14:paraId="08619997" w14:textId="376B3E02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Increase the temperature of each thermocouple one at a time to 1150-1250°F (621-677°C) (</w:t>
            </w:r>
            <w:proofErr w:type="spellStart"/>
            <w:r w:rsidRPr="001C4DB6">
              <w:rPr>
                <w:i/>
                <w:color w:val="585858"/>
                <w:sz w:val="16"/>
                <w:lang w:val="en-US"/>
              </w:rPr>
              <w:t>Jetcal</w:t>
            </w:r>
            <w:proofErr w:type="spellEnd"/>
            <w:r w:rsidRPr="001C4DB6">
              <w:rPr>
                <w:i/>
                <w:color w:val="585858"/>
                <w:sz w:val="16"/>
                <w:lang w:val="en-US"/>
              </w:rPr>
              <w:t xml:space="preserve"> Tester or equivalent).</w:t>
            </w:r>
          </w:p>
          <w:p w14:paraId="1D78584E" w14:textId="77777777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40FB8037" w14:textId="38B99959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t xml:space="preserve">Um </w:t>
            </w:r>
            <w:r>
              <w:t>cabeamento</w:t>
            </w:r>
            <w:r w:rsidRPr="00F55DC1">
              <w:t xml:space="preserve"> satisfatório apresentará um aumento de indicação no ohmímetro de 1½ volt (Simpson ou equivalente) e mostrará gradualmente um aumento da resistência.</w:t>
            </w:r>
          </w:p>
          <w:p w14:paraId="4ECF318C" w14:textId="008D0EB3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A satisfactory harness will show an increased indication on the 1-1/</w:t>
            </w:r>
            <w:proofErr w:type="gramStart"/>
            <w:r w:rsidRPr="001C4DB6">
              <w:rPr>
                <w:i/>
                <w:color w:val="585858"/>
                <w:sz w:val="16"/>
                <w:lang w:val="en-US"/>
              </w:rPr>
              <w:t>2 volt</w:t>
            </w:r>
            <w:proofErr w:type="gramEnd"/>
            <w:r w:rsidRPr="001C4DB6">
              <w:rPr>
                <w:i/>
                <w:color w:val="585858"/>
                <w:sz w:val="16"/>
                <w:lang w:val="en-US"/>
              </w:rPr>
              <w:t xml:space="preserve"> (Simpson or equivalent) ohmmeter and gradually show a resistance increase.</w:t>
            </w:r>
          </w:p>
          <w:p w14:paraId="67A879FA" w14:textId="77777777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0156C1D7" w14:textId="4569764A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t>Se a resistência diminuir ou indicar curto-circuito direto, substitua o chicote do termopar.</w:t>
            </w:r>
          </w:p>
          <w:p w14:paraId="5FF47624" w14:textId="397ED455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If resistance decreases or shows a dead short, replace the thermocouple harness.</w:t>
            </w:r>
          </w:p>
          <w:p w14:paraId="5275BA14" w14:textId="77777777" w:rsid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035EC23C" w14:textId="77777777" w:rsid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6EDC42AE" w14:textId="77777777" w:rsidR="00BE60AC" w:rsidRPr="001C4DB6" w:rsidRDefault="00BE60AC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31515EA9" w14:textId="16DCDE82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lastRenderedPageBreak/>
              <w:t>Ajuste o ohmímetro de 1½ volt (Simpson ou equivalente) para a escala de ohms.</w:t>
            </w:r>
          </w:p>
          <w:p w14:paraId="3215C60E" w14:textId="402C5FC2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Set the 1-1/</w:t>
            </w:r>
            <w:proofErr w:type="gramStart"/>
            <w:r w:rsidRPr="001C4DB6">
              <w:rPr>
                <w:i/>
                <w:color w:val="585858"/>
                <w:sz w:val="16"/>
                <w:lang w:val="en-US"/>
              </w:rPr>
              <w:t>2 volt</w:t>
            </w:r>
            <w:proofErr w:type="gramEnd"/>
            <w:r w:rsidRPr="001C4DB6">
              <w:rPr>
                <w:i/>
                <w:color w:val="585858"/>
                <w:sz w:val="16"/>
                <w:lang w:val="en-US"/>
              </w:rPr>
              <w:t xml:space="preserve"> ohmmeter (Simpson or equivalent) to the ohms scale.</w:t>
            </w:r>
          </w:p>
          <w:p w14:paraId="395DBC33" w14:textId="77777777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7CBE01C3" w14:textId="2BA3E298" w:rsidR="00F55DC1" w:rsidRDefault="00F55DC1" w:rsidP="00BE60AC">
            <w:pPr>
              <w:pStyle w:val="TableParagraph"/>
              <w:numPr>
                <w:ilvl w:val="0"/>
                <w:numId w:val="6"/>
              </w:numPr>
              <w:ind w:right="46"/>
              <w:jc w:val="both"/>
            </w:pPr>
            <w:r w:rsidRPr="00F55DC1">
              <w:t xml:space="preserve">Se a resistência de cada sonda aumentar mais de 2000 ohms durante este teste, o </w:t>
            </w:r>
            <w:r w:rsidR="001C4DB6">
              <w:t>cabeamento</w:t>
            </w:r>
            <w:r w:rsidRPr="00F55DC1">
              <w:t xml:space="preserve"> está satisfatório.</w:t>
            </w:r>
          </w:p>
          <w:p w14:paraId="53C7F6FA" w14:textId="7548E42A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If resistance of each probe increases more than 2000 ohms during this test, the harness is satisfactory.</w:t>
            </w:r>
          </w:p>
          <w:p w14:paraId="6CDDD484" w14:textId="77777777" w:rsidR="00EF1A43" w:rsidRPr="001C4DB6" w:rsidRDefault="00EF1A43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0A88F464" w14:textId="77777777" w:rsidR="001C4DB6" w:rsidRPr="00BE60AC" w:rsidRDefault="001C4DB6" w:rsidP="00BE60AC">
            <w:pPr>
              <w:pStyle w:val="TableParagraph"/>
              <w:numPr>
                <w:ilvl w:val="0"/>
                <w:numId w:val="2"/>
              </w:numPr>
              <w:ind w:right="46"/>
              <w:jc w:val="both"/>
              <w:rPr>
                <w:b/>
                <w:bCs/>
                <w:i/>
                <w:color w:val="585858"/>
                <w:sz w:val="16"/>
                <w:lang w:val="pt-BR"/>
              </w:rPr>
            </w:pPr>
            <w:r w:rsidRPr="00BE60AC">
              <w:rPr>
                <w:b/>
                <w:bCs/>
              </w:rPr>
              <w:t>Verifique a continuidade e a polaridade do termopar.</w:t>
            </w:r>
          </w:p>
          <w:p w14:paraId="7C75A7CD" w14:textId="121DBB20" w:rsidR="001C4DB6" w:rsidRPr="00BE60AC" w:rsidRDefault="001C4DB6" w:rsidP="00BE60AC">
            <w:pPr>
              <w:pStyle w:val="TableParagraph"/>
              <w:ind w:left="419" w:right="46"/>
              <w:jc w:val="both"/>
              <w:rPr>
                <w:b/>
                <w:bCs/>
                <w:i/>
                <w:color w:val="585858"/>
                <w:sz w:val="16"/>
                <w:lang w:val="en-US"/>
              </w:rPr>
            </w:pPr>
            <w:r w:rsidRPr="00BE60AC">
              <w:rPr>
                <w:b/>
                <w:bCs/>
                <w:i/>
                <w:color w:val="585858"/>
                <w:sz w:val="16"/>
                <w:lang w:val="en-US"/>
              </w:rPr>
              <w:t>Do a check of the continuity and polarity of the thermocouple.</w:t>
            </w:r>
          </w:p>
          <w:p w14:paraId="398D3A0D" w14:textId="77777777" w:rsidR="001C4DB6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59F25DD4" w14:textId="77777777" w:rsidR="001C4DB6" w:rsidRPr="001C4DB6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6AA11BC5" w14:textId="3EC5D3AB" w:rsidR="001C4DB6" w:rsidRDefault="001C4DB6" w:rsidP="00BE60AC">
            <w:pPr>
              <w:pStyle w:val="TableParagraph"/>
              <w:numPr>
                <w:ilvl w:val="0"/>
                <w:numId w:val="8"/>
              </w:numPr>
              <w:ind w:right="46"/>
              <w:jc w:val="both"/>
            </w:pPr>
            <w:r>
              <w:t>Aumente a temperatura de cada termopar, um de cada vez, para 1150-1250 °F (621-677 °C) (Jetcal Tester ou equivalente).</w:t>
            </w:r>
          </w:p>
          <w:p w14:paraId="44299FF0" w14:textId="4915C2DA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Increase the temperature of each thermocouple one at a time to 1150-1250°F (621-677°C) (</w:t>
            </w:r>
            <w:proofErr w:type="spellStart"/>
            <w:r w:rsidRPr="001C4DB6">
              <w:rPr>
                <w:i/>
                <w:color w:val="585858"/>
                <w:sz w:val="16"/>
                <w:lang w:val="en-US"/>
              </w:rPr>
              <w:t>Jetcal</w:t>
            </w:r>
            <w:proofErr w:type="spellEnd"/>
            <w:r w:rsidRPr="001C4DB6">
              <w:rPr>
                <w:i/>
                <w:color w:val="585858"/>
                <w:sz w:val="16"/>
                <w:lang w:val="en-US"/>
              </w:rPr>
              <w:t xml:space="preserve"> Tester or equivalent).</w:t>
            </w:r>
          </w:p>
          <w:p w14:paraId="79A6A986" w14:textId="77777777" w:rsidR="001C4DB6" w:rsidRPr="001C4DB6" w:rsidRDefault="001C4DB6" w:rsidP="00BE60AC">
            <w:pPr>
              <w:pStyle w:val="TableParagraph"/>
              <w:ind w:left="720" w:right="46"/>
              <w:jc w:val="both"/>
              <w:rPr>
                <w:lang w:val="en-US"/>
              </w:rPr>
            </w:pPr>
          </w:p>
          <w:p w14:paraId="56289D4F" w14:textId="6A8084B0" w:rsidR="001C4DB6" w:rsidRPr="001C4DB6" w:rsidRDefault="001C4DB6" w:rsidP="00BE60AC">
            <w:pPr>
              <w:pStyle w:val="TableParagraph"/>
              <w:ind w:left="419" w:right="46"/>
              <w:jc w:val="both"/>
              <w:rPr>
                <w:lang w:val="pt-BR"/>
              </w:rPr>
            </w:pPr>
            <w:r w:rsidRPr="001C4DB6">
              <w:rPr>
                <w:lang w:val="pt-BR"/>
              </w:rPr>
              <w:t>O componente apresentou movimento?</w:t>
            </w:r>
          </w:p>
          <w:p w14:paraId="24449756" w14:textId="33792279" w:rsidR="001C4DB6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proofErr w:type="spellStart"/>
            <w:r w:rsidRPr="001C4DB6">
              <w:rPr>
                <w:i/>
                <w:color w:val="585858"/>
                <w:sz w:val="16"/>
                <w:lang w:val="pt-BR"/>
              </w:rPr>
              <w:t>Did</w:t>
            </w:r>
            <w:proofErr w:type="spellEnd"/>
            <w:r w:rsidRPr="001C4DB6">
              <w:rPr>
                <w:i/>
                <w:color w:val="585858"/>
                <w:sz w:val="16"/>
                <w:lang w:val="pt-BR"/>
              </w:rPr>
              <w:t xml:space="preserve"> </w:t>
            </w:r>
            <w:proofErr w:type="spellStart"/>
            <w:r w:rsidRPr="001C4DB6">
              <w:rPr>
                <w:i/>
                <w:color w:val="585858"/>
                <w:sz w:val="16"/>
                <w:lang w:val="pt-BR"/>
              </w:rPr>
              <w:t>the</w:t>
            </w:r>
            <w:proofErr w:type="spellEnd"/>
            <w:r w:rsidRPr="001C4DB6">
              <w:rPr>
                <w:i/>
                <w:color w:val="585858"/>
                <w:sz w:val="16"/>
                <w:lang w:val="pt-BR"/>
              </w:rPr>
              <w:t xml:space="preserve"> </w:t>
            </w:r>
            <w:proofErr w:type="spellStart"/>
            <w:r w:rsidRPr="001C4DB6">
              <w:rPr>
                <w:i/>
                <w:color w:val="585858"/>
                <w:sz w:val="16"/>
                <w:lang w:val="pt-BR"/>
              </w:rPr>
              <w:t>component</w:t>
            </w:r>
            <w:proofErr w:type="spellEnd"/>
            <w:r w:rsidRPr="001C4DB6">
              <w:rPr>
                <w:i/>
                <w:color w:val="585858"/>
                <w:sz w:val="16"/>
                <w:lang w:val="pt-BR"/>
              </w:rPr>
              <w:t xml:space="preserve"> move?</w:t>
            </w:r>
          </w:p>
          <w:p w14:paraId="41BC891F" w14:textId="77777777" w:rsidR="001C4DB6" w:rsidRPr="001C4DB6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07B11EA3" w14:textId="50DD4020" w:rsidR="001C4DB6" w:rsidRPr="00354F9A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1C4DB6">
              <w:t>(   ) SIM /</w:t>
            </w:r>
            <w:r w:rsidRPr="00354F9A">
              <w:rPr>
                <w:i/>
                <w:color w:val="585858"/>
                <w:sz w:val="16"/>
                <w:lang w:val="pt-BR"/>
              </w:rPr>
              <w:t xml:space="preserve"> YES</w:t>
            </w:r>
          </w:p>
          <w:p w14:paraId="50DF9689" w14:textId="7E044C7A" w:rsidR="001C4DB6" w:rsidRPr="00354F9A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1C4DB6">
              <w:t>(   ) NÃO</w:t>
            </w:r>
            <w:r w:rsidRPr="00354F9A">
              <w:rPr>
                <w:i/>
                <w:color w:val="585858"/>
                <w:sz w:val="16"/>
                <w:lang w:val="pt-BR"/>
              </w:rPr>
              <w:t xml:space="preserve"> / NO</w:t>
            </w:r>
          </w:p>
          <w:p w14:paraId="5AC34769" w14:textId="77777777" w:rsidR="001C4DB6" w:rsidRPr="00354F9A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19F7BAA7" w14:textId="77777777" w:rsidR="001C4DB6" w:rsidRPr="00354F9A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3B0C8AEF" w14:textId="702A53E1" w:rsidR="001C4DB6" w:rsidRPr="001C4DB6" w:rsidRDefault="001C4DB6" w:rsidP="00BE60AC">
            <w:pPr>
              <w:pStyle w:val="TableParagraph"/>
              <w:ind w:left="419" w:right="46"/>
              <w:jc w:val="both"/>
              <w:rPr>
                <w:lang w:val="pt-BR"/>
              </w:rPr>
            </w:pPr>
            <w:r w:rsidRPr="001C4DB6">
              <w:rPr>
                <w:lang w:val="pt-BR"/>
              </w:rPr>
              <w:t xml:space="preserve">O componente apresentou </w:t>
            </w:r>
            <w:r>
              <w:rPr>
                <w:lang w:val="pt-BR"/>
              </w:rPr>
              <w:t>temperatura mais baixa do que o normal</w:t>
            </w:r>
            <w:r w:rsidRPr="001C4DB6">
              <w:rPr>
                <w:lang w:val="pt-BR"/>
              </w:rPr>
              <w:t>?</w:t>
            </w:r>
          </w:p>
          <w:p w14:paraId="4AECBA5E" w14:textId="6397C89B" w:rsidR="001C4DB6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rPr>
                <w:i/>
                <w:color w:val="585858"/>
                <w:sz w:val="16"/>
                <w:lang w:val="en-US"/>
              </w:rPr>
              <w:t>Did the component show a lower temperature than normal?</w:t>
            </w:r>
          </w:p>
          <w:p w14:paraId="4B614AD2" w14:textId="77777777" w:rsidR="001C4DB6" w:rsidRPr="001C4DB6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76B68761" w14:textId="77777777" w:rsidR="001C4DB6" w:rsidRPr="00354F9A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1C4DB6">
              <w:t>(   ) SIM /</w:t>
            </w:r>
            <w:r w:rsidRPr="00354F9A">
              <w:rPr>
                <w:i/>
                <w:color w:val="585858"/>
                <w:sz w:val="16"/>
                <w:lang w:val="pt-BR"/>
              </w:rPr>
              <w:t xml:space="preserve"> YES</w:t>
            </w:r>
          </w:p>
          <w:p w14:paraId="53748F45" w14:textId="77777777" w:rsidR="001C4DB6" w:rsidRPr="00354F9A" w:rsidRDefault="001C4DB6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1C4DB6">
              <w:t>(   ) NÃO</w:t>
            </w:r>
            <w:r w:rsidRPr="00354F9A">
              <w:rPr>
                <w:i/>
                <w:color w:val="585858"/>
                <w:sz w:val="16"/>
                <w:lang w:val="pt-BR"/>
              </w:rPr>
              <w:t xml:space="preserve"> / NO</w:t>
            </w:r>
          </w:p>
          <w:p w14:paraId="1F10C595" w14:textId="77777777" w:rsidR="00BE60AC" w:rsidRPr="00354F9A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18FE601E" w14:textId="736404D5" w:rsidR="00BE60AC" w:rsidRPr="001C4DB6" w:rsidRDefault="00BE60AC" w:rsidP="00BE60AC">
            <w:pPr>
              <w:pStyle w:val="TableParagraph"/>
              <w:ind w:left="419" w:right="46"/>
              <w:jc w:val="both"/>
              <w:rPr>
                <w:lang w:val="pt-BR"/>
              </w:rPr>
            </w:pPr>
            <w:r w:rsidRPr="001C4DB6">
              <w:rPr>
                <w:lang w:val="pt-BR"/>
              </w:rPr>
              <w:t xml:space="preserve">O componente apresentou </w:t>
            </w:r>
            <w:r>
              <w:rPr>
                <w:lang w:val="pt-BR"/>
              </w:rPr>
              <w:t>m</w:t>
            </w:r>
            <w:r w:rsidRPr="00BE60AC">
              <w:rPr>
                <w:lang w:val="pt-BR"/>
              </w:rPr>
              <w:t>ovimento de redução de escala</w:t>
            </w:r>
            <w:r>
              <w:rPr>
                <w:lang w:val="pt-BR"/>
              </w:rPr>
              <w:t>?</w:t>
            </w:r>
          </w:p>
          <w:p w14:paraId="0E539107" w14:textId="1EDE98FC" w:rsidR="00BE60AC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BE60AC">
              <w:rPr>
                <w:i/>
                <w:color w:val="585858"/>
                <w:sz w:val="16"/>
                <w:lang w:val="en-US"/>
              </w:rPr>
              <w:t>Did the component show a down scale movement?</w:t>
            </w:r>
          </w:p>
          <w:p w14:paraId="792C1B42" w14:textId="77777777" w:rsidR="00BE60AC" w:rsidRPr="001C4DB6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36EF73EA" w14:textId="77777777" w:rsidR="00BE60AC" w:rsidRPr="00354F9A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1C4DB6">
              <w:t>(   ) SIM /</w:t>
            </w:r>
            <w:r w:rsidRPr="00354F9A">
              <w:rPr>
                <w:i/>
                <w:color w:val="585858"/>
                <w:sz w:val="16"/>
                <w:lang w:val="pt-BR"/>
              </w:rPr>
              <w:t xml:space="preserve"> YES</w:t>
            </w:r>
          </w:p>
          <w:p w14:paraId="1B3E9E98" w14:textId="77777777" w:rsidR="00BE60AC" w:rsidRPr="00354F9A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pt-BR"/>
              </w:rPr>
            </w:pPr>
            <w:r w:rsidRPr="001C4DB6">
              <w:t>(   ) NÃO</w:t>
            </w:r>
            <w:r w:rsidRPr="00354F9A">
              <w:rPr>
                <w:i/>
                <w:color w:val="585858"/>
                <w:sz w:val="16"/>
                <w:lang w:val="pt-BR"/>
              </w:rPr>
              <w:t xml:space="preserve"> / NO</w:t>
            </w:r>
          </w:p>
          <w:p w14:paraId="171C171A" w14:textId="77777777" w:rsidR="00BE60AC" w:rsidRPr="00BE60AC" w:rsidRDefault="00BE60AC" w:rsidP="00BE60AC">
            <w:pPr>
              <w:pStyle w:val="TableParagraph"/>
              <w:ind w:right="46"/>
              <w:jc w:val="both"/>
              <w:rPr>
                <w:i/>
                <w:color w:val="585858"/>
                <w:sz w:val="16"/>
                <w:lang w:val="pt-BR"/>
              </w:rPr>
            </w:pPr>
          </w:p>
          <w:p w14:paraId="2215D802" w14:textId="0897421D" w:rsidR="001C4DB6" w:rsidRPr="00BE60AC" w:rsidRDefault="00BE60AC" w:rsidP="00BE60AC">
            <w:pPr>
              <w:pStyle w:val="TableParagraph"/>
              <w:ind w:right="46"/>
              <w:jc w:val="both"/>
              <w:rPr>
                <w:b/>
                <w:bCs/>
                <w:highlight w:val="yellow"/>
              </w:rPr>
            </w:pPr>
            <w:r w:rsidRPr="00BE60AC">
              <w:rPr>
                <w:b/>
                <w:bCs/>
                <w:highlight w:val="yellow"/>
              </w:rPr>
              <w:t xml:space="preserve">OBS: SE A INDICAÇÃO OSCILAR, ISSO É RESULTADO DE UMA LIGEIRA CURVATURA DO FIO, O QUE É UM INDÍCIO DE </w:t>
            </w:r>
            <w:r>
              <w:rPr>
                <w:b/>
                <w:bCs/>
                <w:highlight w:val="yellow"/>
              </w:rPr>
              <w:t>UM CIRCUITO ABERTO/CIRCUITO FECHADO INTERMITENTE.</w:t>
            </w:r>
          </w:p>
          <w:p w14:paraId="5EE10674" w14:textId="26566F61" w:rsidR="00BE60AC" w:rsidRPr="00BE60AC" w:rsidRDefault="00BE60AC" w:rsidP="00BE60AC">
            <w:pPr>
              <w:pStyle w:val="TableParagraph"/>
              <w:ind w:right="46"/>
              <w:jc w:val="both"/>
              <w:rPr>
                <w:i/>
                <w:color w:val="585858"/>
                <w:sz w:val="16"/>
                <w:highlight w:val="yellow"/>
                <w:lang w:val="en-US"/>
              </w:rPr>
            </w:pPr>
            <w:r w:rsidRPr="00BE60AC">
              <w:rPr>
                <w:i/>
                <w:color w:val="585858"/>
                <w:sz w:val="16"/>
                <w:highlight w:val="yellow"/>
                <w:lang w:val="en-US"/>
              </w:rPr>
              <w:t>IF THE INDICATION FLUCTUATES, IT IS A RESULT FROM A LIGHT BEND OF THE LEAD WHICH IS AN INDICATION OF AN INTERMITTENT OPEN/SHORT CIRCUIT.</w:t>
            </w:r>
          </w:p>
          <w:p w14:paraId="2A01364F" w14:textId="77777777" w:rsidR="00DD5340" w:rsidRDefault="00DD5340" w:rsidP="00BE60AC">
            <w:pPr>
              <w:pStyle w:val="TableParagraph"/>
              <w:ind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40BD3793" w14:textId="77777777" w:rsidR="00BE60AC" w:rsidRDefault="00BE60AC" w:rsidP="00BE60AC">
            <w:pPr>
              <w:pStyle w:val="TableParagraph"/>
              <w:ind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3609E0D1" w14:textId="78D31B6A" w:rsidR="00BE60AC" w:rsidRPr="001C4DB6" w:rsidRDefault="00BE60AC" w:rsidP="00BE60AC">
            <w:pPr>
              <w:pStyle w:val="TableParagraph"/>
              <w:ind w:left="419" w:right="46"/>
              <w:jc w:val="both"/>
              <w:rPr>
                <w:lang w:val="pt-BR"/>
              </w:rPr>
            </w:pPr>
            <w:r w:rsidRPr="001C4DB6">
              <w:rPr>
                <w:lang w:val="pt-BR"/>
              </w:rPr>
              <w:t xml:space="preserve">O componente </w:t>
            </w:r>
            <w:r>
              <w:rPr>
                <w:lang w:val="pt-BR"/>
              </w:rPr>
              <w:t>foi aprovado nos testes</w:t>
            </w:r>
            <w:r w:rsidRPr="001C4DB6">
              <w:rPr>
                <w:lang w:val="pt-BR"/>
              </w:rPr>
              <w:t>?</w:t>
            </w:r>
          </w:p>
          <w:p w14:paraId="5DA7F32E" w14:textId="61A7D4F2" w:rsidR="00BE60AC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BE60AC">
              <w:rPr>
                <w:i/>
                <w:color w:val="585858"/>
                <w:sz w:val="16"/>
                <w:lang w:val="en-US"/>
              </w:rPr>
              <w:t>Did the component pass the tests?</w:t>
            </w:r>
          </w:p>
          <w:p w14:paraId="07ACAE60" w14:textId="77777777" w:rsidR="00BE60AC" w:rsidRPr="00BE60AC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  <w:p w14:paraId="0F29119E" w14:textId="77777777" w:rsidR="00BE60AC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t>(   ) SIM /</w:t>
            </w:r>
            <w:r>
              <w:rPr>
                <w:i/>
                <w:color w:val="585858"/>
                <w:sz w:val="16"/>
                <w:lang w:val="en-US"/>
              </w:rPr>
              <w:t xml:space="preserve"> YES</w:t>
            </w:r>
          </w:p>
          <w:p w14:paraId="35958F13" w14:textId="77777777" w:rsidR="00BE60AC" w:rsidRDefault="00BE60AC" w:rsidP="00BE60AC">
            <w:pPr>
              <w:pStyle w:val="TableParagraph"/>
              <w:ind w:left="419" w:right="46"/>
              <w:jc w:val="both"/>
              <w:rPr>
                <w:i/>
                <w:color w:val="585858"/>
                <w:sz w:val="16"/>
                <w:lang w:val="en-US"/>
              </w:rPr>
            </w:pPr>
            <w:r w:rsidRPr="001C4DB6">
              <w:t>(   ) NÃO</w:t>
            </w:r>
            <w:r>
              <w:rPr>
                <w:i/>
                <w:color w:val="585858"/>
                <w:sz w:val="16"/>
                <w:lang w:val="en-US"/>
              </w:rPr>
              <w:t xml:space="preserve"> / NO</w:t>
            </w:r>
          </w:p>
          <w:p w14:paraId="18D8FA08" w14:textId="42873D45" w:rsidR="00BE60AC" w:rsidRPr="00BE60AC" w:rsidRDefault="00BE60AC" w:rsidP="00BE60AC">
            <w:pPr>
              <w:pStyle w:val="TableParagraph"/>
              <w:ind w:right="46"/>
              <w:jc w:val="both"/>
              <w:rPr>
                <w:i/>
                <w:color w:val="585858"/>
                <w:sz w:val="16"/>
                <w:lang w:val="en-US"/>
              </w:rPr>
            </w:pPr>
          </w:p>
        </w:tc>
        <w:tc>
          <w:tcPr>
            <w:tcW w:w="1133" w:type="dxa"/>
          </w:tcPr>
          <w:p w14:paraId="56FCBAA1" w14:textId="77777777" w:rsidR="00DD5340" w:rsidRPr="00BE60AC" w:rsidRDefault="00DD5340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5" w:type="dxa"/>
          </w:tcPr>
          <w:p w14:paraId="38909565" w14:textId="77777777" w:rsidR="00DD5340" w:rsidRPr="00BE60AC" w:rsidRDefault="00DD5340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3" w:type="dxa"/>
          </w:tcPr>
          <w:p w14:paraId="1DC0148B" w14:textId="77777777" w:rsidR="00DD5340" w:rsidRPr="00BE60AC" w:rsidRDefault="00DD5340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55EAA21F" w14:textId="77777777" w:rsidR="00DD5340" w:rsidRPr="00BE60AC" w:rsidRDefault="00DD5340">
      <w:pPr>
        <w:pStyle w:val="Corpodetexto"/>
        <w:rPr>
          <w:rFonts w:ascii="Times New Roman"/>
          <w:b w:val="0"/>
          <w:sz w:val="20"/>
          <w:lang w:val="en-US"/>
        </w:rPr>
        <w:sectPr w:rsidR="00DD5340" w:rsidRPr="00BE60AC">
          <w:headerReference w:type="default" r:id="rId7"/>
          <w:footerReference w:type="default" r:id="rId8"/>
          <w:type w:val="continuous"/>
          <w:pgSz w:w="11910" w:h="16840"/>
          <w:pgMar w:top="2220" w:right="1133" w:bottom="400" w:left="1417" w:header="857" w:footer="210" w:gutter="0"/>
          <w:pgNumType w:start="1"/>
          <w:cols w:space="720"/>
        </w:sectPr>
      </w:pPr>
    </w:p>
    <w:p w14:paraId="255A6730" w14:textId="77777777" w:rsidR="00DD5340" w:rsidRPr="00BE60AC" w:rsidRDefault="00DD5340">
      <w:pPr>
        <w:pStyle w:val="Corpodetexto"/>
        <w:rPr>
          <w:rFonts w:ascii="Times New Roman"/>
          <w:b w:val="0"/>
          <w:sz w:val="11"/>
          <w:lang w:val="en-US"/>
        </w:rPr>
      </w:pPr>
    </w:p>
    <w:p w14:paraId="4D77CC6D" w14:textId="77777777" w:rsidR="00DD5340" w:rsidRPr="00BE60AC" w:rsidRDefault="00DD5340">
      <w:pPr>
        <w:pStyle w:val="Corpodetexto"/>
        <w:spacing w:before="8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9612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1776"/>
        <w:gridCol w:w="5015"/>
        <w:gridCol w:w="2219"/>
      </w:tblGrid>
      <w:tr w:rsidR="00BE60AC" w14:paraId="31311DDE" w14:textId="77777777" w:rsidTr="00BE60AC">
        <w:trPr>
          <w:trHeight w:val="198"/>
        </w:trPr>
        <w:tc>
          <w:tcPr>
            <w:tcW w:w="602" w:type="dxa"/>
          </w:tcPr>
          <w:p w14:paraId="41734703" w14:textId="77777777" w:rsidR="00BE60AC" w:rsidRDefault="00BE60AC" w:rsidP="0053192F">
            <w:pPr>
              <w:pStyle w:val="TableParagraph"/>
              <w:spacing w:before="1" w:line="178" w:lineRule="exact"/>
              <w:ind w:left="12" w:right="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REV</w:t>
            </w:r>
          </w:p>
        </w:tc>
        <w:tc>
          <w:tcPr>
            <w:tcW w:w="1776" w:type="dxa"/>
          </w:tcPr>
          <w:p w14:paraId="7E781BE6" w14:textId="77777777" w:rsidR="00BE60AC" w:rsidRDefault="00BE60AC" w:rsidP="0053192F">
            <w:pPr>
              <w:pStyle w:val="TableParagraph"/>
              <w:spacing w:before="1" w:line="178" w:lineRule="exact"/>
              <w:ind w:left="11" w:right="3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6"/>
              </w:rPr>
              <w:t>DATA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4"/>
              </w:rPr>
              <w:t>(DATE)</w:t>
            </w:r>
          </w:p>
        </w:tc>
        <w:tc>
          <w:tcPr>
            <w:tcW w:w="5015" w:type="dxa"/>
          </w:tcPr>
          <w:p w14:paraId="60D33047" w14:textId="77777777" w:rsidR="00BE60AC" w:rsidRDefault="00BE60AC" w:rsidP="0053192F">
            <w:pPr>
              <w:pStyle w:val="TableParagraph"/>
              <w:spacing w:before="1" w:line="178" w:lineRule="exact"/>
              <w:ind w:left="1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MOTIVO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DA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REVISÃO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color w:val="808080"/>
                <w:sz w:val="16"/>
              </w:rPr>
              <w:t>(REVISION</w:t>
            </w:r>
            <w:r>
              <w:rPr>
                <w:b/>
                <w:i/>
                <w:color w:val="808080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6"/>
              </w:rPr>
              <w:t>REASON)</w:t>
            </w:r>
          </w:p>
        </w:tc>
        <w:tc>
          <w:tcPr>
            <w:tcW w:w="2219" w:type="dxa"/>
          </w:tcPr>
          <w:p w14:paraId="20EFF906" w14:textId="77777777" w:rsidR="00BE60AC" w:rsidRDefault="00BE60AC" w:rsidP="0053192F">
            <w:pPr>
              <w:pStyle w:val="TableParagraph"/>
              <w:spacing w:before="1" w:line="178" w:lineRule="exact"/>
              <w:ind w:left="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NOME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6"/>
              </w:rPr>
              <w:t>(Name)</w:t>
            </w:r>
          </w:p>
        </w:tc>
      </w:tr>
      <w:tr w:rsidR="00BE60AC" w14:paraId="75D0F48A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44539A73" w14:textId="2D85A1A2" w:rsidR="00BE60AC" w:rsidRDefault="00BE60AC" w:rsidP="0053192F">
            <w:pPr>
              <w:pStyle w:val="TableParagraph"/>
              <w:spacing w:before="80"/>
              <w:ind w:left="12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1776" w:type="dxa"/>
            <w:vAlign w:val="center"/>
          </w:tcPr>
          <w:p w14:paraId="56590E95" w14:textId="7BCF3822" w:rsidR="00BE60AC" w:rsidRDefault="00BE60AC" w:rsidP="0053192F">
            <w:pPr>
              <w:pStyle w:val="TableParagraph"/>
              <w:spacing w:before="80"/>
              <w:ind w:left="11"/>
              <w:jc w:val="center"/>
              <w:rPr>
                <w:b/>
              </w:rPr>
            </w:pPr>
            <w:r>
              <w:rPr>
                <w:b/>
              </w:rPr>
              <w:t>Feb. 05,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2026</w:t>
            </w:r>
          </w:p>
        </w:tc>
        <w:tc>
          <w:tcPr>
            <w:tcW w:w="5015" w:type="dxa"/>
            <w:vAlign w:val="center"/>
          </w:tcPr>
          <w:p w14:paraId="02496CE5" w14:textId="77777777" w:rsidR="00BE60AC" w:rsidRDefault="00BE60AC" w:rsidP="00D16526">
            <w:pPr>
              <w:pStyle w:val="TableParagraph"/>
              <w:ind w:left="11" w:right="1"/>
              <w:jc w:val="both"/>
              <w:rPr>
                <w:spacing w:val="-2"/>
              </w:rPr>
            </w:pPr>
            <w:r>
              <w:rPr>
                <w:spacing w:val="-2"/>
              </w:rPr>
              <w:t>Ficha de serviço atualizada para estar em conformidade com o manual adequado e aplicavel</w:t>
            </w:r>
          </w:p>
          <w:p w14:paraId="31915E0B" w14:textId="36EBD93F" w:rsidR="00BE60AC" w:rsidRPr="00BE60AC" w:rsidRDefault="00BE60AC" w:rsidP="00D16526">
            <w:pPr>
              <w:pStyle w:val="TableParagraph"/>
              <w:ind w:left="11" w:right="1"/>
              <w:jc w:val="both"/>
              <w:rPr>
                <w:lang w:val="en-US"/>
              </w:rPr>
            </w:pPr>
            <w:r w:rsidRPr="00BE60AC">
              <w:rPr>
                <w:i/>
                <w:color w:val="585858"/>
                <w:sz w:val="16"/>
                <w:lang w:val="en-US"/>
              </w:rPr>
              <w:t>Service record updated to comply with the appropriate and applicable manual</w:t>
            </w:r>
          </w:p>
        </w:tc>
        <w:tc>
          <w:tcPr>
            <w:tcW w:w="2219" w:type="dxa"/>
            <w:vAlign w:val="center"/>
          </w:tcPr>
          <w:p w14:paraId="30D1A5C3" w14:textId="047B1BB2" w:rsidR="00BE60AC" w:rsidRDefault="00D16526" w:rsidP="0053192F">
            <w:pPr>
              <w:pStyle w:val="TableParagraph"/>
              <w:spacing w:before="80"/>
              <w:ind w:left="8" w:right="3"/>
              <w:jc w:val="center"/>
            </w:pPr>
            <w:r>
              <w:t>Arthur Castro</w:t>
            </w:r>
          </w:p>
        </w:tc>
      </w:tr>
      <w:tr w:rsidR="00BE60AC" w14:paraId="6A69C3E1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6C425601" w14:textId="546BB78E" w:rsidR="00BE60AC" w:rsidRDefault="00BE60AC" w:rsidP="00BE60AC">
            <w:pPr>
              <w:pStyle w:val="TableParagraph"/>
              <w:spacing w:before="80"/>
              <w:ind w:left="12"/>
              <w:jc w:val="center"/>
            </w:pPr>
          </w:p>
        </w:tc>
        <w:tc>
          <w:tcPr>
            <w:tcW w:w="1776" w:type="dxa"/>
            <w:vAlign w:val="center"/>
          </w:tcPr>
          <w:p w14:paraId="47EA5894" w14:textId="614FF9A9" w:rsidR="00BE60AC" w:rsidRDefault="00BE60AC" w:rsidP="00BE60AC">
            <w:pPr>
              <w:pStyle w:val="TableParagraph"/>
              <w:spacing w:before="80"/>
              <w:ind w:left="11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0454F51E" w14:textId="5429BDCE" w:rsidR="00BE60AC" w:rsidRDefault="00BE60AC" w:rsidP="00BE60AC">
            <w:pPr>
              <w:pStyle w:val="TableParagraph"/>
              <w:spacing w:before="80"/>
              <w:ind w:left="11"/>
              <w:jc w:val="center"/>
            </w:pPr>
          </w:p>
        </w:tc>
        <w:tc>
          <w:tcPr>
            <w:tcW w:w="2219" w:type="dxa"/>
            <w:vAlign w:val="center"/>
          </w:tcPr>
          <w:p w14:paraId="4A4C4116" w14:textId="606379E0" w:rsidR="00BE60AC" w:rsidRDefault="00BE60AC" w:rsidP="00BE60AC">
            <w:pPr>
              <w:pStyle w:val="TableParagraph"/>
              <w:spacing w:before="80"/>
              <w:ind w:left="8" w:right="1"/>
              <w:jc w:val="center"/>
            </w:pPr>
          </w:p>
        </w:tc>
      </w:tr>
      <w:tr w:rsidR="00BE60AC" w14:paraId="71FDD2C6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768C753D" w14:textId="634771BF" w:rsidR="00BE60AC" w:rsidRDefault="00BE60AC" w:rsidP="00BE60A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57A9196" w14:textId="234D7D7A" w:rsidR="00BE60AC" w:rsidRDefault="00BE60AC" w:rsidP="00BE60AC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4A2FD4AC" w14:textId="6ED3641F" w:rsidR="00BE60AC" w:rsidRPr="003B6DD5" w:rsidRDefault="00BE60AC" w:rsidP="00BE60AC">
            <w:pPr>
              <w:pStyle w:val="TableParagraph"/>
              <w:jc w:val="center"/>
            </w:pPr>
          </w:p>
        </w:tc>
        <w:tc>
          <w:tcPr>
            <w:tcW w:w="2219" w:type="dxa"/>
            <w:vAlign w:val="center"/>
          </w:tcPr>
          <w:p w14:paraId="27FEB8A1" w14:textId="3EB4D8F2" w:rsidR="00BE60AC" w:rsidRPr="003B6DD5" w:rsidRDefault="00BE60AC" w:rsidP="00BE60AC">
            <w:pPr>
              <w:pStyle w:val="TableParagraph"/>
              <w:jc w:val="center"/>
            </w:pPr>
          </w:p>
        </w:tc>
      </w:tr>
      <w:tr w:rsidR="00BE60AC" w14:paraId="474AEE35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318BF16A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0B9302B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3B79D87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4C71DD7D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65786153" w14:textId="77777777" w:rsidTr="00BE60AC">
        <w:trPr>
          <w:trHeight w:val="432"/>
        </w:trPr>
        <w:tc>
          <w:tcPr>
            <w:tcW w:w="602" w:type="dxa"/>
            <w:vAlign w:val="center"/>
          </w:tcPr>
          <w:p w14:paraId="20A1536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80867D5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25844E0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5FB2B28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7F084164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563A9D6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1B50947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3931BD9D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4443FB30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75907ACF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7AC19B2D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06B054E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54B77A32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1DD7A98E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0F5E0170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42C4495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F3D7479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73AA542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686BEC88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1B11A99B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2469EBF9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E8E7179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09A3E369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6F57EC50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12CF7841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0FA4728F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2CB83DC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448E535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231FB780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2CEFC265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3C45056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EEDAF5D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3F6D664A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62FA071D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106449C4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050174E3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3EDD3ED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75E7EC0F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5D57E7C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2E3D5254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726E90B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16B26BEA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55E2A2BC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7289DF02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09BC7CAC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018C2B13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95D211C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04CC2BA2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27B299A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2DCF5912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1F079B64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1E11B0E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33D7A5C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72FEA36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2E977A0A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0698D94A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0D4A5E1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68EC72D7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51FE9498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5CC6B5B1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04319DEA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E83CA09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20EAA5AC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64E26843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47BD3494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4E3541F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C303B1A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1158524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04583A32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0A705B96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4096F63F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A71989D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72F8B50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4A466A7F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5202D5EE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13764DF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C9A4A69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062568C7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64314A78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3F9BA9B0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51D5DA5C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1426DF87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325A0B4C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43702080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296965DE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51C9A0F3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F306637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3ECE20F3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04D2E35F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1A8D0D81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4B75AB86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C41FE28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0AC0338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0A848FCB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15EB38AC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304BCE87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73EE184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725E61F0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29E01DFD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024761B9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7BE9D614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4C6B4ED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6617C51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38F0A06E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77F5A042" w14:textId="77777777" w:rsidTr="00BE60AC">
        <w:trPr>
          <w:trHeight w:val="431"/>
        </w:trPr>
        <w:tc>
          <w:tcPr>
            <w:tcW w:w="602" w:type="dxa"/>
            <w:vAlign w:val="center"/>
          </w:tcPr>
          <w:p w14:paraId="077CADCF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5248922" w14:textId="77777777" w:rsidR="00BE60AC" w:rsidRDefault="00BE60AC" w:rsidP="0053192F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75ADD14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28419B75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BE60AC" w14:paraId="4762CD49" w14:textId="77777777" w:rsidTr="00BE60AC">
        <w:trPr>
          <w:trHeight w:val="429"/>
        </w:trPr>
        <w:tc>
          <w:tcPr>
            <w:tcW w:w="602" w:type="dxa"/>
            <w:vAlign w:val="center"/>
          </w:tcPr>
          <w:p w14:paraId="2511EC21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B9C740C" w14:textId="77777777" w:rsidR="00BE60AC" w:rsidRDefault="00BE60AC" w:rsidP="0053192F">
            <w:pPr>
              <w:pStyle w:val="TableParagraph"/>
              <w:spacing w:line="268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MM/DD/AAAA</w:t>
            </w:r>
          </w:p>
        </w:tc>
        <w:tc>
          <w:tcPr>
            <w:tcW w:w="5015" w:type="dxa"/>
            <w:vAlign w:val="center"/>
          </w:tcPr>
          <w:p w14:paraId="7C1CC3D3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19" w:type="dxa"/>
            <w:vAlign w:val="center"/>
          </w:tcPr>
          <w:p w14:paraId="76918330" w14:textId="77777777" w:rsidR="00BE60AC" w:rsidRDefault="00BE60AC" w:rsidP="0053192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14:paraId="7BB5603F" w14:textId="6D657C1B" w:rsidR="00340DBD" w:rsidRPr="00BE60AC" w:rsidRDefault="00340DBD">
      <w:pPr>
        <w:rPr>
          <w:lang w:val="en-US"/>
        </w:rPr>
      </w:pPr>
    </w:p>
    <w:sectPr w:rsidR="00340DBD" w:rsidRPr="00BE60AC">
      <w:headerReference w:type="default" r:id="rId9"/>
      <w:footerReference w:type="default" r:id="rId10"/>
      <w:pgSz w:w="11910" w:h="16840"/>
      <w:pgMar w:top="2220" w:right="1133" w:bottom="640" w:left="1417" w:header="857" w:footer="4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D3AA" w14:textId="77777777" w:rsidR="00A77D0F" w:rsidRDefault="00A77D0F">
      <w:r>
        <w:separator/>
      </w:r>
    </w:p>
  </w:endnote>
  <w:endnote w:type="continuationSeparator" w:id="0">
    <w:p w14:paraId="2368BCE1" w14:textId="77777777" w:rsidR="00A77D0F" w:rsidRDefault="00A7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55803" w14:textId="77777777" w:rsidR="00DD5340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2528" behindDoc="1" locked="0" layoutInCell="1" allowOverlap="1" wp14:anchorId="6F2EE37C" wp14:editId="19F4D5BF">
              <wp:simplePos x="0" y="0"/>
              <wp:positionH relativeFrom="page">
                <wp:posOffset>3676318</wp:posOffset>
              </wp:positionH>
              <wp:positionV relativeFrom="page">
                <wp:posOffset>10431400</wp:posOffset>
              </wp:positionV>
              <wp:extent cx="393065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666B5F" w14:textId="77777777" w:rsidR="00DD5340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EE37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9.45pt;margin-top:821.35pt;width:30.95pt;height:11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" filled="f" stroked="f">
              <v:textbox inset="0,0,0,0">
                <w:txbxContent>
                  <w:p w14:paraId="03666B5F" w14:textId="77777777" w:rsidR="00DD5340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FS.1002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B8E9" w14:textId="77777777" w:rsidR="00DD5340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3552" behindDoc="1" locked="0" layoutInCell="1" allowOverlap="1" wp14:anchorId="19F0C951" wp14:editId="4567EF3C">
              <wp:simplePos x="0" y="0"/>
              <wp:positionH relativeFrom="page">
                <wp:posOffset>900684</wp:posOffset>
              </wp:positionH>
              <wp:positionV relativeFrom="page">
                <wp:posOffset>10227550</wp:posOffset>
              </wp:positionV>
              <wp:extent cx="5864860" cy="17272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64860" cy="172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64860" h="172720">
                            <a:moveTo>
                              <a:pt x="5864364" y="0"/>
                            </a:moveTo>
                            <a:lnTo>
                              <a:pt x="5858256" y="0"/>
                            </a:lnTo>
                            <a:lnTo>
                              <a:pt x="5858256" y="6108"/>
                            </a:lnTo>
                            <a:lnTo>
                              <a:pt x="5858256" y="166128"/>
                            </a:lnTo>
                            <a:lnTo>
                              <a:pt x="6096" y="166128"/>
                            </a:lnTo>
                            <a:lnTo>
                              <a:pt x="6096" y="6108"/>
                            </a:lnTo>
                            <a:lnTo>
                              <a:pt x="5858256" y="6108"/>
                            </a:lnTo>
                            <a:lnTo>
                              <a:pt x="585825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108"/>
                            </a:lnTo>
                            <a:lnTo>
                              <a:pt x="0" y="166128"/>
                            </a:lnTo>
                            <a:lnTo>
                              <a:pt x="0" y="172224"/>
                            </a:lnTo>
                            <a:lnTo>
                              <a:pt x="6096" y="172224"/>
                            </a:lnTo>
                            <a:lnTo>
                              <a:pt x="5858256" y="172224"/>
                            </a:lnTo>
                            <a:lnTo>
                              <a:pt x="5864364" y="172224"/>
                            </a:lnTo>
                            <a:lnTo>
                              <a:pt x="5864364" y="166128"/>
                            </a:lnTo>
                            <a:lnTo>
                              <a:pt x="5864364" y="6108"/>
                            </a:lnTo>
                            <a:lnTo>
                              <a:pt x="586436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60C7B5" id="Graphic 7" o:spid="_x0000_s1026" style="position:absolute;margin-left:70.9pt;margin-top:805.3pt;width:461.8pt;height:13.6pt;z-index:-1593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64860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" path="m5864364,r-6108,l5858256,6108r,160020l6096,166128r,-160020l5858256,6108r,-6108l6096,,,,,6108,,166128r,6096l6096,172224r5852160,l5864364,172224r,-6096l5864364,6108r,-6108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4064" behindDoc="1" locked="0" layoutInCell="1" allowOverlap="1" wp14:anchorId="3F519D39" wp14:editId="39097809">
              <wp:simplePos x="0" y="0"/>
              <wp:positionH relativeFrom="page">
                <wp:posOffset>3635755</wp:posOffset>
              </wp:positionH>
              <wp:positionV relativeFrom="page">
                <wp:posOffset>10254106</wp:posOffset>
              </wp:positionV>
              <wp:extent cx="393065" cy="1397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262B03" w14:textId="77777777" w:rsidR="00DD5340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FS.1002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519D39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286.3pt;margin-top:807.4pt;width:30.95pt;height:11pt;z-index:-15932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" filled="f" stroked="f">
              <v:textbox inset="0,0,0,0">
                <w:txbxContent>
                  <w:p w14:paraId="7D262B03" w14:textId="77777777" w:rsidR="00DD5340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FS.1002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7BE6" w14:textId="77777777" w:rsidR="00A77D0F" w:rsidRDefault="00A77D0F">
      <w:r>
        <w:separator/>
      </w:r>
    </w:p>
  </w:footnote>
  <w:footnote w:type="continuationSeparator" w:id="0">
    <w:p w14:paraId="1E27201F" w14:textId="77777777" w:rsidR="00A77D0F" w:rsidRDefault="00A7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FEF7" w14:textId="77777777" w:rsidR="00DD5340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CCC6709" wp14:editId="4899D029">
              <wp:simplePos x="0" y="0"/>
              <wp:positionH relativeFrom="page">
                <wp:posOffset>862583</wp:posOffset>
              </wp:positionH>
              <wp:positionV relativeFrom="page">
                <wp:posOffset>541019</wp:posOffset>
              </wp:positionV>
              <wp:extent cx="5933440" cy="88391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3440" cy="88391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02"/>
                            <w:gridCol w:w="5732"/>
                            <w:gridCol w:w="1782"/>
                          </w:tblGrid>
                          <w:tr w:rsidR="00DD5340" w14:paraId="2FD8706A" w14:textId="77777777">
                            <w:trPr>
                              <w:trHeight w:val="849"/>
                            </w:trPr>
                            <w:tc>
                              <w:tcPr>
                                <w:tcW w:w="1702" w:type="dxa"/>
                              </w:tcPr>
                              <w:p w14:paraId="3B4ED36D" w14:textId="77777777" w:rsidR="00DD5340" w:rsidRDefault="00DD5340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2" w:type="dxa"/>
                              </w:tcPr>
                              <w:p w14:paraId="5A11D47D" w14:textId="77777777" w:rsidR="00DD5340" w:rsidRDefault="00000000">
                                <w:pPr>
                                  <w:pStyle w:val="TableParagraph"/>
                                  <w:spacing w:before="112"/>
                                  <w:ind w:left="6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79119BB8" w14:textId="77777777" w:rsidR="00DD5340" w:rsidRDefault="00000000">
                                <w:pPr>
                                  <w:pStyle w:val="TableParagraph"/>
                                  <w:spacing w:before="12"/>
                                  <w:ind w:left="6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782" w:type="dxa"/>
                              </w:tcPr>
                              <w:p w14:paraId="338FD9A8" w14:textId="77777777" w:rsidR="00DD5340" w:rsidRDefault="00000000">
                                <w:pPr>
                                  <w:pStyle w:val="TableParagraph"/>
                                  <w:spacing w:before="162" w:line="175" w:lineRule="exact"/>
                                  <w:ind w:left="14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REVISÃO</w:t>
                                </w:r>
                              </w:p>
                              <w:p w14:paraId="309DC698" w14:textId="77777777" w:rsidR="00DD5340" w:rsidRDefault="00000000">
                                <w:pPr>
                                  <w:pStyle w:val="TableParagraph"/>
                                  <w:tabs>
                                    <w:tab w:val="left" w:pos="1311"/>
                                  </w:tabs>
                                  <w:spacing w:line="248" w:lineRule="exact"/>
                                  <w:ind w:left="168"/>
                                  <w:rPr>
                                    <w:b/>
                                    <w:position w:val="4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  <w:r>
                                  <w:rPr>
                                    <w:i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4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DD5340" w14:paraId="1D4E4517" w14:textId="77777777">
                            <w:trPr>
                              <w:trHeight w:val="513"/>
                            </w:trPr>
                            <w:tc>
                              <w:tcPr>
                                <w:tcW w:w="1702" w:type="dxa"/>
                              </w:tcPr>
                              <w:p w14:paraId="1D5D5905" w14:textId="77777777" w:rsidR="00DD5340" w:rsidRDefault="00000000">
                                <w:pPr>
                                  <w:pStyle w:val="TableParagraph"/>
                                  <w:spacing w:before="13"/>
                                  <w:ind w:left="249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12CC55F" w14:textId="77777777" w:rsidR="00DD5340" w:rsidRDefault="00000000">
                                <w:pPr>
                                  <w:pStyle w:val="TableParagraph"/>
                                  <w:spacing w:before="13" w:line="223" w:lineRule="exact"/>
                                  <w:ind w:left="34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732" w:type="dxa"/>
                              </w:tcPr>
                              <w:p w14:paraId="4D9C9BF6" w14:textId="77777777" w:rsidR="00DD5340" w:rsidRDefault="00000000">
                                <w:pPr>
                                  <w:pStyle w:val="TableParagraph"/>
                                  <w:spacing w:line="268" w:lineRule="exact"/>
                                  <w:ind w:left="6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C180D07" w14:textId="77777777" w:rsidR="00DD5340" w:rsidRDefault="00000000">
                                <w:pPr>
                                  <w:pStyle w:val="TableParagraph"/>
                                  <w:spacing w:before="2"/>
                                  <w:ind w:left="6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782" w:type="dxa"/>
                              </w:tcPr>
                              <w:p w14:paraId="11B88529" w14:textId="77777777" w:rsidR="00DD5340" w:rsidRDefault="00000000">
                                <w:pPr>
                                  <w:pStyle w:val="TableParagraph"/>
                                  <w:tabs>
                                    <w:tab w:val="left" w:pos="1208"/>
                                  </w:tabs>
                                  <w:spacing w:before="85" w:line="151" w:lineRule="auto"/>
                                  <w:ind w:left="178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6ED93189" w14:textId="77777777" w:rsidR="00DD5340" w:rsidRDefault="00000000">
                                <w:pPr>
                                  <w:pStyle w:val="TableParagraph"/>
                                  <w:spacing w:line="134" w:lineRule="exact"/>
                                  <w:ind w:left="298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EBD419F" w14:textId="77777777" w:rsidR="00DD5340" w:rsidRDefault="00DD5340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C670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pt;margin-top:42.6pt;width:467.2pt;height:69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02"/>
                      <w:gridCol w:w="5732"/>
                      <w:gridCol w:w="1782"/>
                    </w:tblGrid>
                    <w:tr w:rsidR="00DD5340" w14:paraId="2FD8706A" w14:textId="77777777">
                      <w:trPr>
                        <w:trHeight w:val="849"/>
                      </w:trPr>
                      <w:tc>
                        <w:tcPr>
                          <w:tcW w:w="1702" w:type="dxa"/>
                        </w:tcPr>
                        <w:p w14:paraId="3B4ED36D" w14:textId="77777777" w:rsidR="00DD5340" w:rsidRDefault="00DD5340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32" w:type="dxa"/>
                        </w:tcPr>
                        <w:p w14:paraId="5A11D47D" w14:textId="77777777" w:rsidR="00DD5340" w:rsidRDefault="00000000">
                          <w:pPr>
                            <w:pStyle w:val="TableParagraph"/>
                            <w:spacing w:before="112"/>
                            <w:ind w:left="6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79119BB8" w14:textId="77777777" w:rsidR="00DD5340" w:rsidRDefault="00000000">
                          <w:pPr>
                            <w:pStyle w:val="TableParagraph"/>
                            <w:spacing w:before="12"/>
                            <w:ind w:left="6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782" w:type="dxa"/>
                        </w:tcPr>
                        <w:p w14:paraId="338FD9A8" w14:textId="77777777" w:rsidR="00DD5340" w:rsidRDefault="00000000">
                          <w:pPr>
                            <w:pStyle w:val="TableParagraph"/>
                            <w:spacing w:before="162" w:line="175" w:lineRule="exact"/>
                            <w:ind w:left="14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REVISÃO</w:t>
                          </w:r>
                        </w:p>
                        <w:p w14:paraId="309DC698" w14:textId="77777777" w:rsidR="00DD5340" w:rsidRDefault="00000000">
                          <w:pPr>
                            <w:pStyle w:val="TableParagraph"/>
                            <w:tabs>
                              <w:tab w:val="left" w:pos="1311"/>
                            </w:tabs>
                            <w:spacing w:line="248" w:lineRule="exact"/>
                            <w:ind w:left="168"/>
                            <w:rPr>
                              <w:b/>
                              <w:position w:val="4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  <w:r>
                            <w:rPr>
                              <w:i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4"/>
                            </w:rPr>
                            <w:t>0</w:t>
                          </w:r>
                        </w:p>
                      </w:tc>
                    </w:tr>
                    <w:tr w:rsidR="00DD5340" w14:paraId="1D4E4517" w14:textId="77777777">
                      <w:trPr>
                        <w:trHeight w:val="513"/>
                      </w:trPr>
                      <w:tc>
                        <w:tcPr>
                          <w:tcW w:w="1702" w:type="dxa"/>
                        </w:tcPr>
                        <w:p w14:paraId="1D5D5905" w14:textId="77777777" w:rsidR="00DD5340" w:rsidRDefault="00000000">
                          <w:pPr>
                            <w:pStyle w:val="TableParagraph"/>
                            <w:spacing w:before="13"/>
                            <w:ind w:left="249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12CC55F" w14:textId="77777777" w:rsidR="00DD5340" w:rsidRDefault="00000000">
                          <w:pPr>
                            <w:pStyle w:val="TableParagraph"/>
                            <w:spacing w:before="13" w:line="223" w:lineRule="exact"/>
                            <w:ind w:left="34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732" w:type="dxa"/>
                        </w:tcPr>
                        <w:p w14:paraId="4D9C9BF6" w14:textId="77777777" w:rsidR="00DD5340" w:rsidRDefault="00000000">
                          <w:pPr>
                            <w:pStyle w:val="TableParagraph"/>
                            <w:spacing w:line="268" w:lineRule="exact"/>
                            <w:ind w:left="6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C180D07" w14:textId="77777777" w:rsidR="00DD5340" w:rsidRDefault="00000000">
                          <w:pPr>
                            <w:pStyle w:val="TableParagraph"/>
                            <w:spacing w:before="2"/>
                            <w:ind w:left="6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782" w:type="dxa"/>
                        </w:tcPr>
                        <w:p w14:paraId="11B88529" w14:textId="77777777" w:rsidR="00DD5340" w:rsidRDefault="00000000">
                          <w:pPr>
                            <w:pStyle w:val="TableParagraph"/>
                            <w:tabs>
                              <w:tab w:val="left" w:pos="1208"/>
                            </w:tabs>
                            <w:spacing w:before="85" w:line="151" w:lineRule="auto"/>
                            <w:ind w:left="178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PÁGINA</w:t>
                          </w:r>
                          <w:r>
                            <w:rPr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6ED93189" w14:textId="77777777" w:rsidR="00DD5340" w:rsidRDefault="00000000">
                          <w:pPr>
                            <w:pStyle w:val="TableParagraph"/>
                            <w:spacing w:line="134" w:lineRule="exact"/>
                            <w:ind w:left="298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EBD419F" w14:textId="77777777" w:rsidR="00DD5340" w:rsidRDefault="00DD5340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382016" behindDoc="1" locked="0" layoutInCell="1" allowOverlap="1" wp14:anchorId="4FD39387" wp14:editId="02CF8BB2">
          <wp:simplePos x="0" y="0"/>
          <wp:positionH relativeFrom="page">
            <wp:posOffset>1102677</wp:posOffset>
          </wp:positionH>
          <wp:positionV relativeFrom="page">
            <wp:posOffset>547115</wp:posOffset>
          </wp:positionV>
          <wp:extent cx="682305" cy="53936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82305" cy="5393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94D29" w14:textId="77777777" w:rsidR="00DD5340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9664" behindDoc="0" locked="0" layoutInCell="1" allowOverlap="1" wp14:anchorId="682F68E0" wp14:editId="7DD73B4E">
              <wp:simplePos x="0" y="0"/>
              <wp:positionH relativeFrom="page">
                <wp:posOffset>862583</wp:posOffset>
              </wp:positionH>
              <wp:positionV relativeFrom="page">
                <wp:posOffset>541019</wp:posOffset>
              </wp:positionV>
              <wp:extent cx="5933440" cy="883919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3440" cy="88391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02"/>
                            <w:gridCol w:w="5732"/>
                            <w:gridCol w:w="1782"/>
                          </w:tblGrid>
                          <w:tr w:rsidR="00DD5340" w14:paraId="5C9A9723" w14:textId="77777777">
                            <w:trPr>
                              <w:trHeight w:val="849"/>
                            </w:trPr>
                            <w:tc>
                              <w:tcPr>
                                <w:tcW w:w="1702" w:type="dxa"/>
                              </w:tcPr>
                              <w:p w14:paraId="1176EABB" w14:textId="77777777" w:rsidR="00DD5340" w:rsidRDefault="00DD5340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2" w:type="dxa"/>
                              </w:tcPr>
                              <w:p w14:paraId="1A17C6BA" w14:textId="77777777" w:rsidR="00DD5340" w:rsidRDefault="00000000">
                                <w:pPr>
                                  <w:pStyle w:val="TableParagraph"/>
                                  <w:spacing w:before="112"/>
                                  <w:ind w:left="6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D2F894A" w14:textId="77777777" w:rsidR="00DD5340" w:rsidRDefault="00000000">
                                <w:pPr>
                                  <w:pStyle w:val="TableParagraph"/>
                                  <w:spacing w:before="12"/>
                                  <w:ind w:left="6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782" w:type="dxa"/>
                              </w:tcPr>
                              <w:p w14:paraId="43B2ACCE" w14:textId="77777777" w:rsidR="00DD5340" w:rsidRDefault="00000000">
                                <w:pPr>
                                  <w:pStyle w:val="TableParagraph"/>
                                  <w:spacing w:before="162" w:line="175" w:lineRule="exact"/>
                                  <w:ind w:left="14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REVISÃO</w:t>
                                </w:r>
                              </w:p>
                              <w:p w14:paraId="389C3B45" w14:textId="77777777" w:rsidR="00DD5340" w:rsidRDefault="00000000">
                                <w:pPr>
                                  <w:pStyle w:val="TableParagraph"/>
                                  <w:tabs>
                                    <w:tab w:val="left" w:pos="1311"/>
                                  </w:tabs>
                                  <w:spacing w:line="248" w:lineRule="exact"/>
                                  <w:ind w:left="168"/>
                                  <w:rPr>
                                    <w:b/>
                                    <w:position w:val="4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  <w:r>
                                  <w:rPr>
                                    <w:i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4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DD5340" w14:paraId="77CDDB6E" w14:textId="77777777">
                            <w:trPr>
                              <w:trHeight w:val="513"/>
                            </w:trPr>
                            <w:tc>
                              <w:tcPr>
                                <w:tcW w:w="1702" w:type="dxa"/>
                              </w:tcPr>
                              <w:p w14:paraId="31A50816" w14:textId="77777777" w:rsidR="00DD5340" w:rsidRDefault="00000000">
                                <w:pPr>
                                  <w:pStyle w:val="TableParagraph"/>
                                  <w:spacing w:before="13"/>
                                  <w:ind w:left="249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333FCD3" w14:textId="77777777" w:rsidR="00DD5340" w:rsidRDefault="00000000">
                                <w:pPr>
                                  <w:pStyle w:val="TableParagraph"/>
                                  <w:spacing w:before="13" w:line="223" w:lineRule="exact"/>
                                  <w:ind w:left="34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732" w:type="dxa"/>
                              </w:tcPr>
                              <w:p w14:paraId="1C76F369" w14:textId="77777777" w:rsidR="00DD5340" w:rsidRDefault="00000000">
                                <w:pPr>
                                  <w:pStyle w:val="TableParagraph"/>
                                  <w:spacing w:line="268" w:lineRule="exact"/>
                                  <w:ind w:left="6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A64C4EF" w14:textId="77777777" w:rsidR="00DD5340" w:rsidRDefault="00000000">
                                <w:pPr>
                                  <w:pStyle w:val="TableParagraph"/>
                                  <w:spacing w:before="2"/>
                                  <w:ind w:left="6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782" w:type="dxa"/>
                              </w:tcPr>
                              <w:p w14:paraId="26E3CABC" w14:textId="77777777" w:rsidR="00DD5340" w:rsidRDefault="00000000">
                                <w:pPr>
                                  <w:pStyle w:val="TableParagraph"/>
                                  <w:tabs>
                                    <w:tab w:val="left" w:pos="1208"/>
                                  </w:tabs>
                                  <w:spacing w:before="85" w:line="151" w:lineRule="auto"/>
                                  <w:ind w:left="178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0BE553D5" w14:textId="77777777" w:rsidR="00DD5340" w:rsidRDefault="00000000">
                                <w:pPr>
                                  <w:pStyle w:val="TableParagraph"/>
                                  <w:spacing w:line="134" w:lineRule="exact"/>
                                  <w:ind w:left="298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2F680EFC" w14:textId="77777777" w:rsidR="00DD5340" w:rsidRDefault="00DD5340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F68E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67.9pt;margin-top:42.6pt;width:467.2pt;height:69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02"/>
                      <w:gridCol w:w="5732"/>
                      <w:gridCol w:w="1782"/>
                    </w:tblGrid>
                    <w:tr w:rsidR="00DD5340" w14:paraId="5C9A9723" w14:textId="77777777">
                      <w:trPr>
                        <w:trHeight w:val="849"/>
                      </w:trPr>
                      <w:tc>
                        <w:tcPr>
                          <w:tcW w:w="1702" w:type="dxa"/>
                        </w:tcPr>
                        <w:p w14:paraId="1176EABB" w14:textId="77777777" w:rsidR="00DD5340" w:rsidRDefault="00DD5340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32" w:type="dxa"/>
                        </w:tcPr>
                        <w:p w14:paraId="1A17C6BA" w14:textId="77777777" w:rsidR="00DD5340" w:rsidRDefault="00000000">
                          <w:pPr>
                            <w:pStyle w:val="TableParagraph"/>
                            <w:spacing w:before="112"/>
                            <w:ind w:left="6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D2F894A" w14:textId="77777777" w:rsidR="00DD5340" w:rsidRDefault="00000000">
                          <w:pPr>
                            <w:pStyle w:val="TableParagraph"/>
                            <w:spacing w:before="12"/>
                            <w:ind w:left="6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782" w:type="dxa"/>
                        </w:tcPr>
                        <w:p w14:paraId="43B2ACCE" w14:textId="77777777" w:rsidR="00DD5340" w:rsidRDefault="00000000">
                          <w:pPr>
                            <w:pStyle w:val="TableParagraph"/>
                            <w:spacing w:before="162" w:line="175" w:lineRule="exact"/>
                            <w:ind w:left="14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REVISÃO</w:t>
                          </w:r>
                        </w:p>
                        <w:p w14:paraId="389C3B45" w14:textId="77777777" w:rsidR="00DD5340" w:rsidRDefault="00000000">
                          <w:pPr>
                            <w:pStyle w:val="TableParagraph"/>
                            <w:tabs>
                              <w:tab w:val="left" w:pos="1311"/>
                            </w:tabs>
                            <w:spacing w:line="248" w:lineRule="exact"/>
                            <w:ind w:left="168"/>
                            <w:rPr>
                              <w:b/>
                              <w:position w:val="4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  <w:r>
                            <w:rPr>
                              <w:i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4"/>
                            </w:rPr>
                            <w:t>0</w:t>
                          </w:r>
                        </w:p>
                      </w:tc>
                    </w:tr>
                    <w:tr w:rsidR="00DD5340" w14:paraId="77CDDB6E" w14:textId="77777777">
                      <w:trPr>
                        <w:trHeight w:val="513"/>
                      </w:trPr>
                      <w:tc>
                        <w:tcPr>
                          <w:tcW w:w="1702" w:type="dxa"/>
                        </w:tcPr>
                        <w:p w14:paraId="31A50816" w14:textId="77777777" w:rsidR="00DD5340" w:rsidRDefault="00000000">
                          <w:pPr>
                            <w:pStyle w:val="TableParagraph"/>
                            <w:spacing w:before="13"/>
                            <w:ind w:left="249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333FCD3" w14:textId="77777777" w:rsidR="00DD5340" w:rsidRDefault="00000000">
                          <w:pPr>
                            <w:pStyle w:val="TableParagraph"/>
                            <w:spacing w:before="13" w:line="223" w:lineRule="exact"/>
                            <w:ind w:left="34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732" w:type="dxa"/>
                        </w:tcPr>
                        <w:p w14:paraId="1C76F369" w14:textId="77777777" w:rsidR="00DD5340" w:rsidRDefault="00000000">
                          <w:pPr>
                            <w:pStyle w:val="TableParagraph"/>
                            <w:spacing w:line="268" w:lineRule="exact"/>
                            <w:ind w:left="6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A64C4EF" w14:textId="77777777" w:rsidR="00DD5340" w:rsidRDefault="00000000">
                          <w:pPr>
                            <w:pStyle w:val="TableParagraph"/>
                            <w:spacing w:before="2"/>
                            <w:ind w:left="6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782" w:type="dxa"/>
                        </w:tcPr>
                        <w:p w14:paraId="26E3CABC" w14:textId="77777777" w:rsidR="00DD5340" w:rsidRDefault="00000000">
                          <w:pPr>
                            <w:pStyle w:val="TableParagraph"/>
                            <w:tabs>
                              <w:tab w:val="left" w:pos="1208"/>
                            </w:tabs>
                            <w:spacing w:before="85" w:line="151" w:lineRule="auto"/>
                            <w:ind w:left="178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PÁGINA</w:t>
                          </w:r>
                          <w:r>
                            <w:rPr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0BE553D5" w14:textId="77777777" w:rsidR="00DD5340" w:rsidRDefault="00000000">
                          <w:pPr>
                            <w:pStyle w:val="TableParagraph"/>
                            <w:spacing w:line="134" w:lineRule="exact"/>
                            <w:ind w:left="298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2F680EFC" w14:textId="77777777" w:rsidR="00DD5340" w:rsidRDefault="00DD5340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383040" behindDoc="1" locked="0" layoutInCell="1" allowOverlap="1" wp14:anchorId="450B08AF" wp14:editId="53590A66">
          <wp:simplePos x="0" y="0"/>
          <wp:positionH relativeFrom="page">
            <wp:posOffset>1102677</wp:posOffset>
          </wp:positionH>
          <wp:positionV relativeFrom="page">
            <wp:posOffset>547115</wp:posOffset>
          </wp:positionV>
          <wp:extent cx="682305" cy="539369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82305" cy="5393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F3EAA"/>
    <w:multiLevelType w:val="hybridMultilevel"/>
    <w:tmpl w:val="9FE2395C"/>
    <w:lvl w:ilvl="0" w:tplc="0FD6E3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53287"/>
    <w:multiLevelType w:val="hybridMultilevel"/>
    <w:tmpl w:val="4D8C4A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940F8"/>
    <w:multiLevelType w:val="hybridMultilevel"/>
    <w:tmpl w:val="36EA008A"/>
    <w:lvl w:ilvl="0" w:tplc="ECB68AE2">
      <w:start w:val="1"/>
      <w:numFmt w:val="lowerLetter"/>
      <w:lvlText w:val="%1)"/>
      <w:lvlJc w:val="left"/>
      <w:pPr>
        <w:ind w:left="419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3725852">
      <w:start w:val="1"/>
      <w:numFmt w:val="decimal"/>
      <w:lvlText w:val="%2."/>
      <w:lvlJc w:val="left"/>
      <w:pPr>
        <w:ind w:left="1139" w:hanging="36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9B940C62">
      <w:numFmt w:val="bullet"/>
      <w:lvlText w:val="•"/>
      <w:lvlJc w:val="left"/>
      <w:pPr>
        <w:ind w:left="1595" w:hanging="361"/>
      </w:pPr>
      <w:rPr>
        <w:rFonts w:hint="default"/>
        <w:lang w:val="pt-PT" w:eastAsia="en-US" w:bidi="ar-SA"/>
      </w:rPr>
    </w:lvl>
    <w:lvl w:ilvl="3" w:tplc="6840EED2">
      <w:numFmt w:val="bullet"/>
      <w:lvlText w:val="•"/>
      <w:lvlJc w:val="left"/>
      <w:pPr>
        <w:ind w:left="2050" w:hanging="361"/>
      </w:pPr>
      <w:rPr>
        <w:rFonts w:hint="default"/>
        <w:lang w:val="pt-PT" w:eastAsia="en-US" w:bidi="ar-SA"/>
      </w:rPr>
    </w:lvl>
    <w:lvl w:ilvl="4" w:tplc="9A78957A">
      <w:numFmt w:val="bullet"/>
      <w:lvlText w:val="•"/>
      <w:lvlJc w:val="left"/>
      <w:pPr>
        <w:ind w:left="2505" w:hanging="361"/>
      </w:pPr>
      <w:rPr>
        <w:rFonts w:hint="default"/>
        <w:lang w:val="pt-PT" w:eastAsia="en-US" w:bidi="ar-SA"/>
      </w:rPr>
    </w:lvl>
    <w:lvl w:ilvl="5" w:tplc="F498184E">
      <w:numFmt w:val="bullet"/>
      <w:lvlText w:val="•"/>
      <w:lvlJc w:val="left"/>
      <w:pPr>
        <w:ind w:left="2960" w:hanging="361"/>
      </w:pPr>
      <w:rPr>
        <w:rFonts w:hint="default"/>
        <w:lang w:val="pt-PT" w:eastAsia="en-US" w:bidi="ar-SA"/>
      </w:rPr>
    </w:lvl>
    <w:lvl w:ilvl="6" w:tplc="EBF0D602">
      <w:numFmt w:val="bullet"/>
      <w:lvlText w:val="•"/>
      <w:lvlJc w:val="left"/>
      <w:pPr>
        <w:ind w:left="3416" w:hanging="361"/>
      </w:pPr>
      <w:rPr>
        <w:rFonts w:hint="default"/>
        <w:lang w:val="pt-PT" w:eastAsia="en-US" w:bidi="ar-SA"/>
      </w:rPr>
    </w:lvl>
    <w:lvl w:ilvl="7" w:tplc="BA1A220A">
      <w:numFmt w:val="bullet"/>
      <w:lvlText w:val="•"/>
      <w:lvlJc w:val="left"/>
      <w:pPr>
        <w:ind w:left="3871" w:hanging="361"/>
      </w:pPr>
      <w:rPr>
        <w:rFonts w:hint="default"/>
        <w:lang w:val="pt-PT" w:eastAsia="en-US" w:bidi="ar-SA"/>
      </w:rPr>
    </w:lvl>
    <w:lvl w:ilvl="8" w:tplc="2BE8F296">
      <w:numFmt w:val="bullet"/>
      <w:lvlText w:val="•"/>
      <w:lvlJc w:val="left"/>
      <w:pPr>
        <w:ind w:left="4326" w:hanging="361"/>
      </w:pPr>
      <w:rPr>
        <w:rFonts w:hint="default"/>
        <w:lang w:val="pt-PT" w:eastAsia="en-US" w:bidi="ar-SA"/>
      </w:rPr>
    </w:lvl>
  </w:abstractNum>
  <w:abstractNum w:abstractNumId="3" w15:restartNumberingAfterBreak="0">
    <w:nsid w:val="3247071C"/>
    <w:multiLevelType w:val="hybridMultilevel"/>
    <w:tmpl w:val="DCD69B98"/>
    <w:lvl w:ilvl="0" w:tplc="C31C9D1A">
      <w:start w:val="1"/>
      <w:numFmt w:val="lowerLetter"/>
      <w:lvlText w:val="%1)"/>
      <w:lvlJc w:val="left"/>
      <w:pPr>
        <w:ind w:left="419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5D9219C6">
      <w:numFmt w:val="bullet"/>
      <w:lvlText w:val="•"/>
      <w:lvlJc w:val="left"/>
      <w:pPr>
        <w:ind w:left="901" w:hanging="360"/>
      </w:pPr>
      <w:rPr>
        <w:rFonts w:hint="default"/>
        <w:lang w:val="pt-PT" w:eastAsia="en-US" w:bidi="ar-SA"/>
      </w:rPr>
    </w:lvl>
    <w:lvl w:ilvl="2" w:tplc="45C869DC">
      <w:numFmt w:val="bullet"/>
      <w:lvlText w:val="•"/>
      <w:lvlJc w:val="left"/>
      <w:pPr>
        <w:ind w:left="1383" w:hanging="360"/>
      </w:pPr>
      <w:rPr>
        <w:rFonts w:hint="default"/>
        <w:lang w:val="pt-PT" w:eastAsia="en-US" w:bidi="ar-SA"/>
      </w:rPr>
    </w:lvl>
    <w:lvl w:ilvl="3" w:tplc="A9EEB080">
      <w:numFmt w:val="bullet"/>
      <w:lvlText w:val="•"/>
      <w:lvlJc w:val="left"/>
      <w:pPr>
        <w:ind w:left="1865" w:hanging="360"/>
      </w:pPr>
      <w:rPr>
        <w:rFonts w:hint="default"/>
        <w:lang w:val="pt-PT" w:eastAsia="en-US" w:bidi="ar-SA"/>
      </w:rPr>
    </w:lvl>
    <w:lvl w:ilvl="4" w:tplc="C68A455E">
      <w:numFmt w:val="bullet"/>
      <w:lvlText w:val="•"/>
      <w:lvlJc w:val="left"/>
      <w:pPr>
        <w:ind w:left="2346" w:hanging="360"/>
      </w:pPr>
      <w:rPr>
        <w:rFonts w:hint="default"/>
        <w:lang w:val="pt-PT" w:eastAsia="en-US" w:bidi="ar-SA"/>
      </w:rPr>
    </w:lvl>
    <w:lvl w:ilvl="5" w:tplc="B22E2B2C">
      <w:numFmt w:val="bullet"/>
      <w:lvlText w:val="•"/>
      <w:lvlJc w:val="left"/>
      <w:pPr>
        <w:ind w:left="2828" w:hanging="360"/>
      </w:pPr>
      <w:rPr>
        <w:rFonts w:hint="default"/>
        <w:lang w:val="pt-PT" w:eastAsia="en-US" w:bidi="ar-SA"/>
      </w:rPr>
    </w:lvl>
    <w:lvl w:ilvl="6" w:tplc="A7C80DAE">
      <w:numFmt w:val="bullet"/>
      <w:lvlText w:val="•"/>
      <w:lvlJc w:val="left"/>
      <w:pPr>
        <w:ind w:left="3310" w:hanging="360"/>
      </w:pPr>
      <w:rPr>
        <w:rFonts w:hint="default"/>
        <w:lang w:val="pt-PT" w:eastAsia="en-US" w:bidi="ar-SA"/>
      </w:rPr>
    </w:lvl>
    <w:lvl w:ilvl="7" w:tplc="2BE44030">
      <w:numFmt w:val="bullet"/>
      <w:lvlText w:val="•"/>
      <w:lvlJc w:val="left"/>
      <w:pPr>
        <w:ind w:left="3791" w:hanging="360"/>
      </w:pPr>
      <w:rPr>
        <w:rFonts w:hint="default"/>
        <w:lang w:val="pt-PT" w:eastAsia="en-US" w:bidi="ar-SA"/>
      </w:rPr>
    </w:lvl>
    <w:lvl w:ilvl="8" w:tplc="DAF446F8">
      <w:numFmt w:val="bullet"/>
      <w:lvlText w:val="•"/>
      <w:lvlJc w:val="left"/>
      <w:pPr>
        <w:ind w:left="4273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61A65795"/>
    <w:multiLevelType w:val="hybridMultilevel"/>
    <w:tmpl w:val="77045A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F20440"/>
    <w:multiLevelType w:val="multilevel"/>
    <w:tmpl w:val="556CA4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AD5FFB"/>
    <w:multiLevelType w:val="multilevel"/>
    <w:tmpl w:val="C9FE9F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C37281"/>
    <w:multiLevelType w:val="hybridMultilevel"/>
    <w:tmpl w:val="48EC0322"/>
    <w:lvl w:ilvl="0" w:tplc="B1E65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723893">
    <w:abstractNumId w:val="2"/>
  </w:num>
  <w:num w:numId="2" w16cid:durableId="656228731">
    <w:abstractNumId w:val="3"/>
  </w:num>
  <w:num w:numId="3" w16cid:durableId="1564607309">
    <w:abstractNumId w:val="5"/>
  </w:num>
  <w:num w:numId="4" w16cid:durableId="1647203472">
    <w:abstractNumId w:val="6"/>
  </w:num>
  <w:num w:numId="5" w16cid:durableId="1431509216">
    <w:abstractNumId w:val="0"/>
  </w:num>
  <w:num w:numId="6" w16cid:durableId="1585720430">
    <w:abstractNumId w:val="1"/>
  </w:num>
  <w:num w:numId="7" w16cid:durableId="976645176">
    <w:abstractNumId w:val="4"/>
  </w:num>
  <w:num w:numId="8" w16cid:durableId="9354794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HgYecb5sbG1lL+xd15WMWJG1I/J2kDUID3Tk4748MrOWvANCBQFW01wk7TL3JyM8jMXgFXC6O+9vvTkjZlUqA==" w:salt="0MYtjJgfzrStzgmJOmtEZ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5340"/>
    <w:rsid w:val="001C4DB6"/>
    <w:rsid w:val="00340DBD"/>
    <w:rsid w:val="00354F9A"/>
    <w:rsid w:val="00A77D0F"/>
    <w:rsid w:val="00BE60AC"/>
    <w:rsid w:val="00D16526"/>
    <w:rsid w:val="00DD5340"/>
    <w:rsid w:val="00E147C8"/>
    <w:rsid w:val="00E14A74"/>
    <w:rsid w:val="00EF1A43"/>
    <w:rsid w:val="00F5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76EE"/>
  <w15:docId w15:val="{9C8A3D04-CFA5-4C5D-9E3B-680533A7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55D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55DC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55D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5DC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957</Words>
  <Characters>5141</Characters>
  <Application>Microsoft Office Word</Application>
  <DocSecurity>8</DocSecurity>
  <Lines>367</Lines>
  <Paragraphs>210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dc:description/>
  <cp:lastModifiedBy>Arthur Samuel Weslen de Castro</cp:lastModifiedBy>
  <cp:revision>3</cp:revision>
  <dcterms:created xsi:type="dcterms:W3CDTF">2026-02-05T14:27:00Z</dcterms:created>
  <dcterms:modified xsi:type="dcterms:W3CDTF">2026-02-05T16:44:00Z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2022-04-05T00:00:00Z</vt:filetime>
  </property>
  <property fmtid="{D5CDD505-2E9C-101B-9397-08002B2CF9AE}" pid="3" name="Creator">
    <vt:lpwstr>Acrobat PDFMaker 22 para Word</vt:lpwstr>
  </property>
  <property fmtid="{D5CDD505-2E9C-101B-9397-08002B2CF9AE}" pid="4" name="LastSaved">
    <vt:filetime>2026-02-05T00:00:00Z</vt:filetime>
  </property>
  <property fmtid="{D5CDD505-2E9C-101B-9397-08002B2CF9AE}" pid="5" name="Producer">
    <vt:lpwstr>Adobe PDF Library 22.1.117</vt:lpwstr>
  </property>
  <property fmtid="{D5CDD505-2E9C-101B-9397-08002B2CF9AE}" pid="6" name="SourceModified">
    <vt:lpwstr>D:20220105174018</vt:lpwstr>
  </property>
</Properties>
</file>