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0" w:type="dxa"/>
        <w:tblLook w:val="04A0" w:firstRow="1" w:lastRow="0" w:firstColumn="1" w:lastColumn="0" w:noHBand="0" w:noVBand="1"/>
      </w:tblPr>
      <w:tblGrid>
        <w:gridCol w:w="2122"/>
        <w:gridCol w:w="1559"/>
        <w:gridCol w:w="1983"/>
        <w:gridCol w:w="1758"/>
        <w:gridCol w:w="1758"/>
      </w:tblGrid>
      <w:tr w:rsidR="0064692F" w:rsidRPr="00682868" w14:paraId="53B86BF2" w14:textId="77777777" w:rsidTr="00357EDE">
        <w:trPr>
          <w:trHeight w:val="28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E552120" w14:textId="0513E1DA" w:rsidR="00400C78" w:rsidRDefault="00DD1780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Componente</w:t>
            </w:r>
          </w:p>
          <w:p w14:paraId="1639FC4C" w14:textId="72E47EA5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Component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C68B09F" w14:textId="77777777" w:rsid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 xml:space="preserve">O.S </w:t>
            </w:r>
          </w:p>
          <w:p w14:paraId="4E7101C8" w14:textId="07289F01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Cs/>
                <w:i/>
                <w:iCs/>
                <w:color w:val="FFFFFF" w:themeColor="background1"/>
                <w:sz w:val="18"/>
                <w:szCs w:val="18"/>
              </w:rPr>
            </w:pPr>
            <w:proofErr w:type="gram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W.O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D14F4A5" w14:textId="3C68C886" w:rsidR="00400C78" w:rsidRPr="00400C78" w:rsidRDefault="00DD178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Modelo</w:t>
            </w:r>
            <w:r w:rsidR="0064692F" w:rsidRPr="00400C78">
              <w:rPr>
                <w:b/>
                <w:color w:val="FFFFFF" w:themeColor="background1"/>
              </w:rPr>
              <w:t xml:space="preserve"> </w:t>
            </w:r>
          </w:p>
          <w:p w14:paraId="1A1158A3" w14:textId="7EA7F954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400C78">
              <w:rPr>
                <w:i/>
                <w:color w:val="FFFFFF" w:themeColor="background1"/>
                <w:sz w:val="18"/>
                <w:szCs w:val="18"/>
              </w:rPr>
              <w:t>Model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6822189" w14:textId="553421A8" w:rsidR="0064692F" w:rsidRP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PN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94D40B6" w14:textId="1DC8B836" w:rsidR="0064692F" w:rsidRP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SN</w:t>
            </w:r>
          </w:p>
        </w:tc>
      </w:tr>
      <w:tr w:rsidR="00CC7811" w:rsidRPr="00C473CB" w14:paraId="2A0C8FE3" w14:textId="77777777" w:rsidTr="00357EDE">
        <w:trPr>
          <w:trHeight w:val="283"/>
        </w:trPr>
        <w:tc>
          <w:tcPr>
            <w:tcW w:w="21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F6FB" w14:textId="35A6D369" w:rsidR="00CC7811" w:rsidRPr="00400C78" w:rsidRDefault="005014C4" w:rsidP="00400C78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POWER TURBINE GOVERNOR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3BD" w14:textId="77777777" w:rsidR="00CC7811" w:rsidRPr="00400C78" w:rsidRDefault="00CC7811" w:rsidP="00400C78">
            <w:pPr>
              <w:pStyle w:val="Cabealho"/>
              <w:jc w:val="center"/>
              <w:rPr>
                <w:b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A3D4" w14:textId="135A5FB5" w:rsidR="00CC7811" w:rsidRPr="001264FD" w:rsidRDefault="005014C4" w:rsidP="00400C78">
            <w:pPr>
              <w:pStyle w:val="Cabealho"/>
              <w:jc w:val="center"/>
              <w:rPr>
                <w:lang w:val="en-US"/>
              </w:rPr>
            </w:pPr>
            <w:r>
              <w:t>AL-AA2</w:t>
            </w: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3C2" w14:textId="3A6A95B7" w:rsidR="00CC7811" w:rsidRPr="001264FD" w:rsidRDefault="00CC7811" w:rsidP="00400C78">
            <w:pPr>
              <w:pStyle w:val="TextoPortugus"/>
              <w:spacing w:line="240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87D9" w14:textId="77777777" w:rsidR="00CC7811" w:rsidRPr="001264FD" w:rsidRDefault="00CC7811" w:rsidP="00400C78">
            <w:pPr>
              <w:pStyle w:val="Cabealho"/>
              <w:jc w:val="center"/>
              <w:rPr>
                <w:b/>
                <w:lang w:val="en-US"/>
              </w:rPr>
            </w:pPr>
          </w:p>
        </w:tc>
      </w:tr>
    </w:tbl>
    <w:p w14:paraId="3EF8BB46" w14:textId="77777777" w:rsidR="005144AE" w:rsidRPr="001264FD" w:rsidRDefault="005144AE" w:rsidP="00400C7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50"/>
      </w:tblGrid>
      <w:tr w:rsidR="005144AE" w:rsidRPr="00682868" w14:paraId="040BDD44" w14:textId="77777777" w:rsidTr="00357EDE">
        <w:trPr>
          <w:trHeight w:val="283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6308DA35" w14:textId="707C7560" w:rsid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/>
              </w:rPr>
            </w:pPr>
            <w:r w:rsidRPr="00400C78">
              <w:rPr>
                <w:b/>
                <w:color w:val="FFFFFF"/>
              </w:rPr>
              <w:t xml:space="preserve">Identificação </w:t>
            </w:r>
          </w:p>
          <w:p w14:paraId="67355507" w14:textId="016C406F" w:rsidR="005144AE" w:rsidRPr="00EB129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proofErr w:type="spellStart"/>
            <w:r w:rsidRPr="00400C78">
              <w:rPr>
                <w:bCs/>
                <w:i/>
                <w:iCs/>
                <w:color w:val="FFFFFF"/>
                <w:sz w:val="18"/>
                <w:szCs w:val="18"/>
              </w:rPr>
              <w:t>Identification</w:t>
            </w:r>
            <w:proofErr w:type="spellEnd"/>
          </w:p>
        </w:tc>
      </w:tr>
      <w:tr w:rsidR="005144AE" w:rsidRPr="00682868" w14:paraId="4EFE2BB9" w14:textId="77777777" w:rsidTr="00357EDE">
        <w:trPr>
          <w:trHeight w:val="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6342682" w14:textId="185F2EC5" w:rsidR="005144AE" w:rsidRPr="00EB1298" w:rsidRDefault="00DD1780" w:rsidP="00400C78">
            <w:pPr>
              <w:pStyle w:val="TextoPortugus"/>
              <w:spacing w:line="240" w:lineRule="auto"/>
              <w:jc w:val="center"/>
              <w:rPr>
                <w:sz w:val="20"/>
                <w:szCs w:val="20"/>
              </w:rPr>
            </w:pPr>
            <w:r w:rsidRPr="00400C78">
              <w:t>Título</w:t>
            </w: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B63AE5" w14:textId="59FE44D7" w:rsidR="005014C4" w:rsidRPr="005014C4" w:rsidRDefault="00DD1780" w:rsidP="00400C78">
            <w:pPr>
              <w:pStyle w:val="TextoPortugus"/>
              <w:spacing w:before="40" w:line="240" w:lineRule="auto"/>
              <w:jc w:val="left"/>
              <w:rPr>
                <w:rFonts w:cstheme="minorHAnsi"/>
                <w:b/>
              </w:rPr>
            </w:pPr>
            <w:r w:rsidRPr="00400C78">
              <w:rPr>
                <w:rFonts w:cstheme="minorHAnsi"/>
                <w:b/>
              </w:rPr>
              <w:t xml:space="preserve">Ficha Para Registros </w:t>
            </w:r>
            <w:r w:rsidR="00F31871">
              <w:rPr>
                <w:rFonts w:cstheme="minorHAnsi"/>
                <w:b/>
              </w:rPr>
              <w:t>d</w:t>
            </w:r>
            <w:r w:rsidRPr="00400C78">
              <w:rPr>
                <w:rFonts w:cstheme="minorHAnsi"/>
                <w:b/>
              </w:rPr>
              <w:t xml:space="preserve">e Teste </w:t>
            </w:r>
            <w:r w:rsidR="00F31871">
              <w:rPr>
                <w:rFonts w:cstheme="minorHAnsi"/>
                <w:b/>
              </w:rPr>
              <w:t>d</w:t>
            </w:r>
            <w:r w:rsidR="005014C4">
              <w:rPr>
                <w:rFonts w:cstheme="minorHAnsi"/>
                <w:b/>
              </w:rPr>
              <w:t>o Governador da Turbina de Potência</w:t>
            </w:r>
          </w:p>
        </w:tc>
      </w:tr>
      <w:tr w:rsidR="005144AE" w:rsidRPr="00195F79" w14:paraId="348E4DEB" w14:textId="77777777" w:rsidTr="00357EDE">
        <w:trPr>
          <w:trHeight w:val="15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E02B75" w14:textId="0B3A4E4F" w:rsidR="005144AE" w:rsidRPr="0064692F" w:rsidRDefault="00DD1780" w:rsidP="00400C78">
            <w:pPr>
              <w:pStyle w:val="TextoIngls"/>
              <w:spacing w:after="0" w:line="240" w:lineRule="auto"/>
              <w:jc w:val="center"/>
              <w:rPr>
                <w:color w:val="808080" w:themeColor="background1" w:themeShade="80"/>
                <w:sz w:val="14"/>
                <w:szCs w:val="14"/>
              </w:rPr>
            </w:pPr>
            <w:proofErr w:type="spellStart"/>
            <w:r w:rsidRPr="00400C78">
              <w:rPr>
                <w:color w:val="808080" w:themeColor="background1" w:themeShade="80"/>
                <w:szCs w:val="18"/>
                <w:lang w:val="pt-BR"/>
              </w:rPr>
              <w:t>Tit</w:t>
            </w:r>
            <w:proofErr w:type="spellEnd"/>
            <w:r w:rsidRPr="00400C78">
              <w:rPr>
                <w:color w:val="808080" w:themeColor="background1" w:themeShade="80"/>
                <w:szCs w:val="18"/>
              </w:rPr>
              <w:t>le</w:t>
            </w:r>
          </w:p>
        </w:tc>
        <w:tc>
          <w:tcPr>
            <w:tcW w:w="8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D36A" w14:textId="01BA611C" w:rsidR="005144AE" w:rsidRPr="0064692F" w:rsidRDefault="005014C4" w:rsidP="00400C78">
            <w:pPr>
              <w:pStyle w:val="TextoIngls"/>
              <w:spacing w:after="40" w:line="240" w:lineRule="auto"/>
              <w:jc w:val="left"/>
              <w:rPr>
                <w:rFonts w:cstheme="minorHAnsi"/>
                <w:color w:val="808080" w:themeColor="background1" w:themeShade="80"/>
                <w:sz w:val="14"/>
                <w:szCs w:val="14"/>
              </w:rPr>
            </w:pPr>
            <w:r>
              <w:rPr>
                <w:rFonts w:cstheme="minorHAnsi"/>
                <w:color w:val="808080" w:themeColor="background1" w:themeShade="80"/>
                <w:szCs w:val="18"/>
              </w:rPr>
              <w:t>Power Turbine Governor</w:t>
            </w:r>
            <w:r w:rsidR="00DD1780" w:rsidRPr="00400C78">
              <w:rPr>
                <w:rFonts w:cstheme="minorHAnsi"/>
                <w:color w:val="808080" w:themeColor="background1" w:themeShade="80"/>
                <w:szCs w:val="18"/>
              </w:rPr>
              <w:t xml:space="preserve"> Test Sheet</w:t>
            </w:r>
          </w:p>
        </w:tc>
      </w:tr>
    </w:tbl>
    <w:p w14:paraId="3E3E0771" w14:textId="77777777" w:rsidR="00400C78" w:rsidRPr="001264FD" w:rsidRDefault="00400C78" w:rsidP="00400C7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058"/>
        <w:gridCol w:w="2302"/>
        <w:gridCol w:w="2302"/>
      </w:tblGrid>
      <w:tr w:rsidR="005144AE" w:rsidRPr="00682868" w14:paraId="53628B3B" w14:textId="77777777" w:rsidTr="00357EDE">
        <w:trPr>
          <w:trHeight w:val="283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13A1C39" w14:textId="7FB1DB93" w:rsid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Publicação</w:t>
            </w:r>
          </w:p>
          <w:p w14:paraId="525003FE" w14:textId="2110407D" w:rsidR="005144AE" w:rsidRPr="0056478F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Publication</w:t>
            </w:r>
            <w:proofErr w:type="spellEnd"/>
          </w:p>
        </w:tc>
        <w:tc>
          <w:tcPr>
            <w:tcW w:w="2058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DC7ADDD" w14:textId="5634DD86" w:rsid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Referência</w:t>
            </w:r>
          </w:p>
          <w:p w14:paraId="62B5F605" w14:textId="723864F2" w:rsidR="005144AE" w:rsidRPr="0056478F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Reference</w:t>
            </w:r>
            <w:proofErr w:type="spellEnd"/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9AC1A58" w14:textId="26DD660C" w:rsidR="005144AE" w:rsidRP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T</w:t>
            </w:r>
            <w:r>
              <w:rPr>
                <w:b/>
                <w:color w:val="FFFFFF" w:themeColor="background1"/>
              </w:rPr>
              <w:t>LN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2F715702" w14:textId="7662C735" w:rsid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Data</w:t>
            </w:r>
          </w:p>
          <w:p w14:paraId="5A7B9DD3" w14:textId="630B1383" w:rsidR="005144AE" w:rsidRPr="0056478F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Date</w:t>
            </w:r>
          </w:p>
        </w:tc>
      </w:tr>
      <w:tr w:rsidR="005144AE" w:rsidRPr="000F6030" w14:paraId="08A7A1A2" w14:textId="77777777" w:rsidTr="00357EDE">
        <w:trPr>
          <w:trHeight w:val="283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3FA3" w14:textId="11B1D7C0" w:rsidR="00F527CD" w:rsidRPr="001264FD" w:rsidRDefault="00DD1780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17"/>
                <w:szCs w:val="17"/>
                <w:lang w:val="en-US"/>
              </w:rPr>
            </w:pPr>
            <w:r w:rsidRPr="001264FD">
              <w:rPr>
                <w:sz w:val="18"/>
                <w:szCs w:val="18"/>
                <w:lang w:val="en-US"/>
              </w:rPr>
              <w:t xml:space="preserve">Component Maintenance Manual </w:t>
            </w:r>
            <w:r w:rsidR="00C619D8" w:rsidRPr="001264FD">
              <w:rPr>
                <w:sz w:val="18"/>
                <w:szCs w:val="18"/>
                <w:lang w:val="en-US"/>
              </w:rPr>
              <w:t>with</w:t>
            </w:r>
            <w:r w:rsidRPr="001264FD">
              <w:rPr>
                <w:sz w:val="18"/>
                <w:szCs w:val="18"/>
                <w:lang w:val="en-US"/>
              </w:rPr>
              <w:t xml:space="preserve"> Illustrated Parts List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A0498" w14:textId="34DF858C" w:rsidR="005144AE" w:rsidRPr="00225290" w:rsidRDefault="007F5184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18"/>
              </w:rPr>
            </w:pPr>
            <w:r w:rsidRPr="007F5184">
              <w:rPr>
                <w:sz w:val="18"/>
              </w:rPr>
              <w:t>73-20-06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ED6C" w14:textId="58606438" w:rsidR="00E3432B" w:rsidRPr="000F6030" w:rsidRDefault="0010768E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TLN02</w:t>
            </w:r>
            <w:r w:rsidR="007F5184">
              <w:rPr>
                <w:sz w:val="18"/>
              </w:rPr>
              <w:t>150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E7E78" w14:textId="77777777" w:rsidR="00195F79" w:rsidRDefault="00195F79" w:rsidP="00195F79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January</w:t>
            </w:r>
            <w:proofErr w:type="spellEnd"/>
            <w:r>
              <w:rPr>
                <w:sz w:val="18"/>
              </w:rPr>
              <w:t>, 29/2013</w:t>
            </w:r>
          </w:p>
          <w:p w14:paraId="4D069836" w14:textId="77777777" w:rsidR="00195F79" w:rsidRDefault="00195F79" w:rsidP="00195F79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Temporary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Revision</w:t>
            </w:r>
            <w:proofErr w:type="spellEnd"/>
            <w:r>
              <w:rPr>
                <w:sz w:val="18"/>
              </w:rPr>
              <w:t xml:space="preserve"> </w:t>
            </w:r>
          </w:p>
          <w:p w14:paraId="2C38587E" w14:textId="110A288F" w:rsidR="0010768E" w:rsidRPr="0010768E" w:rsidRDefault="00195F79" w:rsidP="00195F79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color w:val="FF0000"/>
                <w:sz w:val="18"/>
              </w:rPr>
            </w:pPr>
            <w:r>
              <w:rPr>
                <w:sz w:val="18"/>
              </w:rPr>
              <w:t>73-13</w:t>
            </w:r>
          </w:p>
        </w:tc>
      </w:tr>
      <w:tr w:rsidR="005144AE" w:rsidRPr="00682868" w14:paraId="6DD83450" w14:textId="77777777" w:rsidTr="00357EDE">
        <w:trPr>
          <w:trHeight w:val="283"/>
        </w:trPr>
        <w:tc>
          <w:tcPr>
            <w:tcW w:w="2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F07EBF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3B3663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60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04F4751D" w14:textId="2CFA480A" w:rsid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Conjunto Maior</w:t>
            </w:r>
          </w:p>
          <w:p w14:paraId="54A23500" w14:textId="5D3C12E6" w:rsidR="005144AE" w:rsidRPr="00B91C12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Main</w:t>
            </w:r>
            <w:proofErr w:type="spellEnd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Part</w:t>
            </w:r>
          </w:p>
        </w:tc>
      </w:tr>
      <w:tr w:rsidR="005144AE" w:rsidRPr="00682868" w14:paraId="45AE2EA5" w14:textId="77777777" w:rsidTr="00357EDE">
        <w:trPr>
          <w:trHeight w:val="283"/>
        </w:trPr>
        <w:tc>
          <w:tcPr>
            <w:tcW w:w="25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CFCF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05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FFDA8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4F2FE7B" w14:textId="77777777" w:rsidR="005144AE" w:rsidRPr="00400C78" w:rsidRDefault="005144AE" w:rsidP="00400C78">
            <w:pPr>
              <w:pStyle w:val="TextoPortugus"/>
              <w:spacing w:line="240" w:lineRule="auto"/>
              <w:jc w:val="center"/>
              <w:rPr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9199677" w14:textId="77777777" w:rsidR="005144AE" w:rsidRPr="00400C78" w:rsidRDefault="005144AE" w:rsidP="00400C78">
            <w:pPr>
              <w:pStyle w:val="TextoPortugus"/>
              <w:spacing w:line="240" w:lineRule="auto"/>
              <w:jc w:val="center"/>
              <w:rPr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SN</w:t>
            </w:r>
          </w:p>
        </w:tc>
      </w:tr>
      <w:tr w:rsidR="005144AE" w:rsidRPr="00682868" w14:paraId="6D5463B4" w14:textId="77777777" w:rsidTr="00357EDE">
        <w:trPr>
          <w:trHeight w:val="397"/>
        </w:trPr>
        <w:tc>
          <w:tcPr>
            <w:tcW w:w="25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03A7F" w14:textId="77777777" w:rsidR="005144AE" w:rsidRPr="004730CD" w:rsidRDefault="005144AE" w:rsidP="00400C78">
            <w:pPr>
              <w:pStyle w:val="TextoPortugus"/>
              <w:spacing w:line="240" w:lineRule="auto"/>
              <w:jc w:val="center"/>
            </w:pPr>
          </w:p>
        </w:tc>
        <w:tc>
          <w:tcPr>
            <w:tcW w:w="205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0E9B6" w14:textId="77777777" w:rsidR="005144AE" w:rsidRPr="004730CD" w:rsidRDefault="005144AE" w:rsidP="00400C78">
            <w:pPr>
              <w:pStyle w:val="TextoPortugus"/>
              <w:spacing w:line="240" w:lineRule="auto"/>
              <w:jc w:val="center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2C137" w14:textId="77777777" w:rsidR="005144AE" w:rsidRPr="00682868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1B0323" w14:textId="77777777" w:rsidR="005144AE" w:rsidRPr="00682868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5981D252" w14:textId="2BCD7ACC" w:rsidR="00466C3F" w:rsidRDefault="00466C3F" w:rsidP="00400C78">
      <w:pPr>
        <w:pStyle w:val="TextoPortugus"/>
        <w:spacing w:line="240" w:lineRule="auto"/>
        <w:jc w:val="left"/>
        <w:rPr>
          <w:b/>
          <w:color w:val="FFFFFF" w:themeColor="background1"/>
          <w:sz w:val="10"/>
          <w:szCs w:val="10"/>
        </w:rPr>
      </w:pPr>
    </w:p>
    <w:tbl>
      <w:tblPr>
        <w:tblStyle w:val="Tabelacomgrade"/>
        <w:tblW w:w="9219" w:type="dxa"/>
        <w:tblLook w:val="04A0" w:firstRow="1" w:lastRow="0" w:firstColumn="1" w:lastColumn="0" w:noHBand="0" w:noVBand="1"/>
      </w:tblPr>
      <w:tblGrid>
        <w:gridCol w:w="4609"/>
        <w:gridCol w:w="4610"/>
      </w:tblGrid>
      <w:tr w:rsidR="006D5887" w:rsidRPr="00195F79" w14:paraId="0C4A1E05" w14:textId="08C090CE" w:rsidTr="006D5887">
        <w:trPr>
          <w:trHeight w:val="265"/>
        </w:trPr>
        <w:tc>
          <w:tcPr>
            <w:tcW w:w="9219" w:type="dxa"/>
            <w:gridSpan w:val="2"/>
            <w:shd w:val="clear" w:color="auto" w:fill="1F497D" w:themeFill="text2"/>
            <w:vAlign w:val="center"/>
          </w:tcPr>
          <w:p w14:paraId="78094C03" w14:textId="77777777" w:rsidR="006D5887" w:rsidRPr="00400C78" w:rsidRDefault="006D5887" w:rsidP="00400C78">
            <w:pPr>
              <w:ind w:left="-57"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Teste </w:t>
            </w:r>
            <w:proofErr w:type="spellStart"/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Aplicável</w:t>
            </w:r>
            <w:proofErr w:type="spellEnd"/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 </w:t>
            </w:r>
            <w:proofErr w:type="spellStart"/>
            <w:r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a</w:t>
            </w: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os</w:t>
            </w:r>
            <w:proofErr w:type="spellEnd"/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 Part Numbers </w:t>
            </w:r>
          </w:p>
          <w:p w14:paraId="7A498E84" w14:textId="17B60029" w:rsidR="006D5887" w:rsidRPr="00400C78" w:rsidRDefault="006D5887" w:rsidP="00400C78">
            <w:pPr>
              <w:ind w:left="-57"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1264FD">
              <w:rPr>
                <w:rStyle w:val="s1"/>
                <w:rFonts w:asciiTheme="minorHAnsi" w:hAnsiTheme="minorHAnsi"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>Test Applicable to Part Numbers</w:t>
            </w:r>
          </w:p>
        </w:tc>
      </w:tr>
      <w:tr w:rsidR="006D5887" w:rsidRPr="007738F6" w14:paraId="25849B96" w14:textId="69A9F949" w:rsidTr="006D5887">
        <w:trPr>
          <w:trHeight w:val="265"/>
        </w:trPr>
        <w:tc>
          <w:tcPr>
            <w:tcW w:w="4609" w:type="dxa"/>
            <w:shd w:val="clear" w:color="auto" w:fill="FFFFFF" w:themeFill="background1"/>
            <w:vAlign w:val="center"/>
          </w:tcPr>
          <w:p w14:paraId="21B329A4" w14:textId="4D57732B" w:rsidR="006D5887" w:rsidRPr="00400C78" w:rsidRDefault="006D5887" w:rsidP="00357EDE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357EDE">
              <w:rPr>
                <w:rStyle w:val="s1"/>
                <w:rFonts w:asciiTheme="minorHAnsi" w:hAnsiTheme="minorHAnsi" w:cstheme="minorHAnsi"/>
                <w:lang w:val="en-US"/>
              </w:rPr>
              <w:t>23076062</w:t>
            </w:r>
          </w:p>
        </w:tc>
        <w:tc>
          <w:tcPr>
            <w:tcW w:w="4610" w:type="dxa"/>
            <w:shd w:val="clear" w:color="auto" w:fill="FFFFFF" w:themeFill="background1"/>
            <w:vAlign w:val="center"/>
          </w:tcPr>
          <w:p w14:paraId="1758F53F" w14:textId="2F91BDE6" w:rsidR="006D5887" w:rsidRPr="00357EDE" w:rsidRDefault="006D5887" w:rsidP="00357EDE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357EDE">
              <w:rPr>
                <w:rStyle w:val="s1"/>
                <w:rFonts w:asciiTheme="minorHAnsi" w:hAnsiTheme="minorHAnsi" w:cstheme="minorHAnsi"/>
                <w:lang w:val="en-US"/>
              </w:rPr>
              <w:t>2549176-1</w:t>
            </w:r>
          </w:p>
        </w:tc>
      </w:tr>
    </w:tbl>
    <w:p w14:paraId="78CF0E75" w14:textId="77777777" w:rsidR="00357EDE" w:rsidRPr="00595879" w:rsidRDefault="00357EDE" w:rsidP="00595879">
      <w:pPr>
        <w:spacing w:after="0" w:line="240" w:lineRule="auto"/>
        <w:rPr>
          <w:sz w:val="10"/>
          <w:szCs w:val="1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1181"/>
        <w:gridCol w:w="1181"/>
        <w:gridCol w:w="1182"/>
      </w:tblGrid>
      <w:tr w:rsidR="003C5A1D" w:rsidRPr="00EF2C66" w14:paraId="7DC67042" w14:textId="77777777" w:rsidTr="00357EDE">
        <w:trPr>
          <w:trHeight w:val="20"/>
          <w:tblHeader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50BAC46C" w14:textId="77777777" w:rsidR="00357EDE" w:rsidRDefault="00357EDE" w:rsidP="0064692F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57EDE">
              <w:rPr>
                <w:rFonts w:cstheme="minorHAnsi"/>
                <w:b/>
                <w:color w:val="FFFFFF" w:themeColor="background1"/>
              </w:rPr>
              <w:t xml:space="preserve">Teste do Governador da Turbina de Potência </w:t>
            </w:r>
          </w:p>
          <w:p w14:paraId="646E7D36" w14:textId="5C1AD722" w:rsidR="003C5A1D" w:rsidRPr="00F6112A" w:rsidRDefault="00357EDE" w:rsidP="0064692F">
            <w:pPr>
              <w:pStyle w:val="TextoPortugus"/>
              <w:spacing w:line="240" w:lineRule="auto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357EDE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>Power Turbine Governor Test</w:t>
            </w:r>
          </w:p>
        </w:tc>
      </w:tr>
      <w:tr w:rsidR="00E76EDE" w:rsidRPr="00287882" w14:paraId="47B131FD" w14:textId="77777777" w:rsidTr="00595879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0CD868B" w14:textId="75C3C77C" w:rsidR="00E76EDE" w:rsidRPr="00287882" w:rsidRDefault="00DD1780" w:rsidP="00400C78">
            <w:pPr>
              <w:pStyle w:val="TextoPortugus"/>
              <w:spacing w:line="240" w:lineRule="auto"/>
              <w:ind w:left="-113" w:right="-113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7AF51FF" w14:textId="775A3C0B" w:rsidR="00E76EDE" w:rsidRPr="00287882" w:rsidRDefault="00DD1780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</w:t>
            </w:r>
            <w:proofErr w:type="spellEnd"/>
            <w:r w:rsidRPr="00400C78">
              <w:rPr>
                <w:rFonts w:cs="Calibri"/>
                <w:b/>
                <w:bCs/>
                <w:color w:val="FFFFFF"/>
                <w:lang w:val="en-US"/>
              </w:rPr>
              <w:t xml:space="preserve"> | </w:t>
            </w: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Tolerâncias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0BE972C4" w14:textId="33DC841A" w:rsidR="00E76EDE" w:rsidRPr="00287882" w:rsidRDefault="00DD1780" w:rsidP="00400C78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15E4757D" w14:textId="6B0E0C7F" w:rsidR="00E76EDE" w:rsidRPr="00287882" w:rsidRDefault="00DD1780" w:rsidP="00400C7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87BFD4C" w14:textId="13DF3CAC" w:rsidR="00E76EDE" w:rsidRPr="00287882" w:rsidRDefault="00DD1780" w:rsidP="00400C7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E76EDE" w:rsidRPr="00856AD5" w14:paraId="0BFE142C" w14:textId="77777777" w:rsidTr="00595879">
        <w:trPr>
          <w:trHeight w:val="2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3D7879B" w14:textId="77777777" w:rsidR="00E76EDE" w:rsidRPr="00287882" w:rsidRDefault="00E76EDE" w:rsidP="00400C78">
            <w:pPr>
              <w:pStyle w:val="TextoPortugus"/>
              <w:spacing w:line="240" w:lineRule="auto"/>
              <w:ind w:left="-113" w:right="-113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E7A3733" w14:textId="036779BD" w:rsidR="00E76EDE" w:rsidRPr="00287882" w:rsidRDefault="00E76EDE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>Procedures</w:t>
            </w:r>
            <w:r w:rsidR="00B91C12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</w:t>
            </w:r>
            <w:r w:rsidR="00DD1780" w:rsidRPr="00400C78">
              <w:rPr>
                <w:rFonts w:cs="Calibri"/>
                <w:bCs/>
                <w:iCs/>
                <w:color w:val="FFFFFF"/>
                <w:sz w:val="18"/>
                <w:szCs w:val="18"/>
                <w:lang w:val="en-US"/>
              </w:rPr>
              <w:t>|</w:t>
            </w:r>
            <w:r w:rsidR="00DD1780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</w:t>
            </w: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Serviceable </w:t>
            </w:r>
            <w:r w:rsidR="00DD1780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>Limits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1A47CF7" w14:textId="77777777" w:rsidR="00E76EDE" w:rsidRPr="00287882" w:rsidRDefault="00E76EDE" w:rsidP="00400C78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E5AD69D" w14:textId="77777777" w:rsidR="00E76EDE" w:rsidRPr="00287882" w:rsidRDefault="00E76EDE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DE8186E" w14:textId="69E2E331" w:rsidR="00E76EDE" w:rsidRPr="00287882" w:rsidRDefault="00E76EDE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 xml:space="preserve">Performed </w:t>
            </w:r>
            <w:r w:rsidR="00DD1780"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By</w:t>
            </w:r>
          </w:p>
        </w:tc>
      </w:tr>
      <w:tr w:rsidR="00C63DA5" w:rsidRPr="00C473CB" w14:paraId="2727B3B4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23D16ABA" w14:textId="53AE8611" w:rsidR="00C63DA5" w:rsidRPr="00CC1858" w:rsidRDefault="00C63DA5" w:rsidP="00400C78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CC1858"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4CCE27D4" w14:textId="6ADCB326" w:rsidR="00551EB7" w:rsidRPr="005D5FD8" w:rsidRDefault="005D5FD8" w:rsidP="00400C78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  <w:lang w:val="en-US"/>
              </w:rPr>
            </w:pPr>
            <w:r w:rsidRPr="00504332">
              <w:rPr>
                <w:rFonts w:cs="Swiss721SWA"/>
                <w:sz w:val="20"/>
                <w:szCs w:val="20"/>
              </w:rPr>
              <w:t xml:space="preserve">Calibre o simulador de sangria. </w:t>
            </w:r>
            <w:proofErr w:type="spellStart"/>
            <w:r>
              <w:rPr>
                <w:rFonts w:cs="Swiss721SWA"/>
                <w:sz w:val="20"/>
                <w:szCs w:val="20"/>
                <w:lang w:val="en-US"/>
              </w:rPr>
              <w:t>Refira</w:t>
            </w:r>
            <w:proofErr w:type="spellEnd"/>
            <w:r>
              <w:rPr>
                <w:rFonts w:cs="Swiss721SWA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cs="Swiss721SWA"/>
                <w:sz w:val="20"/>
                <w:szCs w:val="20"/>
                <w:lang w:val="en-US"/>
              </w:rPr>
              <w:t>se a</w:t>
            </w:r>
            <w:proofErr w:type="spellEnd"/>
            <w:r>
              <w:rPr>
                <w:rFonts w:cs="Swiss721SWA"/>
                <w:sz w:val="20"/>
                <w:szCs w:val="20"/>
                <w:lang w:val="en-US"/>
              </w:rPr>
              <w:t xml:space="preserve"> 3.B.</w:t>
            </w:r>
          </w:p>
          <w:p w14:paraId="33F82216" w14:textId="27DF8C53" w:rsidR="00C63DA5" w:rsidRPr="00E772C4" w:rsidRDefault="00357EDE" w:rsidP="00400C78">
            <w:pPr>
              <w:pStyle w:val="TextoPortugus"/>
              <w:spacing w:line="240" w:lineRule="auto"/>
              <w:ind w:left="-57" w:right="-57"/>
              <w:rPr>
                <w:rFonts w:cs="Swiss721SWA"/>
                <w:i/>
                <w:iCs/>
                <w:sz w:val="16"/>
                <w:szCs w:val="16"/>
                <w:lang w:val="en-US"/>
              </w:rPr>
            </w:pPr>
            <w:r w:rsidRPr="00357EDE">
              <w:rPr>
                <w:rFonts w:cs="Swiss721SWA"/>
                <w:i/>
                <w:iCs/>
                <w:sz w:val="16"/>
                <w:szCs w:val="16"/>
                <w:lang w:val="en-US"/>
              </w:rPr>
              <w:t>Calibrate the bleed block simulato</w:t>
            </w:r>
            <w:r w:rsidR="00551EB7">
              <w:rPr>
                <w:rFonts w:cs="Swiss721SWA"/>
                <w:i/>
                <w:iCs/>
                <w:sz w:val="16"/>
                <w:szCs w:val="16"/>
                <w:lang w:val="en-US"/>
              </w:rPr>
              <w:t>r</w:t>
            </w:r>
            <w:r>
              <w:rPr>
                <w:rFonts w:cs="Swiss721SWA"/>
                <w:i/>
                <w:iCs/>
                <w:sz w:val="16"/>
                <w:szCs w:val="16"/>
                <w:lang w:val="en-US"/>
              </w:rPr>
              <w:t>.</w:t>
            </w:r>
            <w:r w:rsidR="00551EB7">
              <w:rPr>
                <w:rFonts w:cs="Swiss721SWA"/>
                <w:i/>
                <w:iCs/>
                <w:sz w:val="16"/>
                <w:szCs w:val="16"/>
                <w:lang w:val="en-US"/>
              </w:rPr>
              <w:t xml:space="preserve"> Refer to </w:t>
            </w:r>
            <w:proofErr w:type="gramStart"/>
            <w:r w:rsidR="00551EB7">
              <w:rPr>
                <w:rFonts w:cs="Swiss721SWA"/>
                <w:i/>
                <w:iCs/>
                <w:sz w:val="16"/>
                <w:szCs w:val="16"/>
                <w:lang w:val="en-US"/>
              </w:rPr>
              <w:t>3.B.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51406887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2EF6E846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5139881D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C473CB" w14:paraId="63BDFCB0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2D589827" w14:textId="695A1D87" w:rsidR="00C63DA5" w:rsidRPr="00CC1858" w:rsidRDefault="00C63DA5" w:rsidP="00400C78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CC1858"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B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1B883557" w14:textId="13435067" w:rsidR="005D5FD8" w:rsidRPr="001E298D" w:rsidRDefault="005D5FD8" w:rsidP="00551EB7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Calibri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Calibri"/>
                <w:sz w:val="20"/>
                <w:szCs w:val="20"/>
              </w:rPr>
              <w:t>Aplique o fluido de test</w:t>
            </w:r>
            <w:r w:rsidR="001E298D" w:rsidRPr="00504332">
              <w:rPr>
                <w:rStyle w:val="s1"/>
                <w:rFonts w:asciiTheme="minorHAnsi" w:hAnsiTheme="minorHAnsi" w:cs="Calibri"/>
                <w:sz w:val="20"/>
                <w:szCs w:val="20"/>
              </w:rPr>
              <w:t>e</w:t>
            </w:r>
            <w:r w:rsidRPr="00504332">
              <w:rPr>
                <w:rStyle w:val="s1"/>
                <w:rFonts w:asciiTheme="minorHAnsi" w:hAnsiTheme="minorHAnsi" w:cs="Calibri"/>
                <w:sz w:val="20"/>
                <w:szCs w:val="20"/>
              </w:rPr>
              <w:t xml:space="preserve"> na entrada do </w:t>
            </w:r>
            <w:r w:rsidR="001E298D" w:rsidRPr="00504332">
              <w:rPr>
                <w:rStyle w:val="s1"/>
                <w:rFonts w:asciiTheme="minorHAnsi" w:hAnsiTheme="minorHAnsi" w:cs="Calibri"/>
                <w:sz w:val="20"/>
                <w:szCs w:val="20"/>
              </w:rPr>
              <w:t xml:space="preserve">acessório. </w:t>
            </w:r>
            <w:proofErr w:type="spellStart"/>
            <w:r w:rsidR="001E298D" w:rsidRPr="001E298D">
              <w:rPr>
                <w:rStyle w:val="s1"/>
                <w:rFonts w:asciiTheme="minorHAnsi" w:hAnsiTheme="minorHAnsi" w:cs="Calibri"/>
                <w:sz w:val="20"/>
                <w:szCs w:val="20"/>
                <w:lang w:val="en-US"/>
              </w:rPr>
              <w:t>Refira</w:t>
            </w:r>
            <w:proofErr w:type="spellEnd"/>
            <w:r w:rsidR="001E298D" w:rsidRPr="001E298D">
              <w:rPr>
                <w:rStyle w:val="s1"/>
                <w:rFonts w:asciiTheme="minorHAnsi" w:hAnsiTheme="minorHAnsi" w:cs="Calibri"/>
                <w:sz w:val="20"/>
                <w:szCs w:val="20"/>
                <w:lang w:val="en-US"/>
              </w:rPr>
              <w:t>-</w:t>
            </w:r>
            <w:proofErr w:type="spellStart"/>
            <w:r w:rsidR="001E298D" w:rsidRPr="001E298D">
              <w:rPr>
                <w:rStyle w:val="s1"/>
                <w:rFonts w:asciiTheme="minorHAnsi" w:hAnsiTheme="minorHAnsi" w:cs="Calibri"/>
                <w:sz w:val="20"/>
                <w:szCs w:val="20"/>
                <w:lang w:val="en-US"/>
              </w:rPr>
              <w:t>se a</w:t>
            </w:r>
            <w:proofErr w:type="spellEnd"/>
            <w:r w:rsidR="001E298D" w:rsidRPr="001E298D">
              <w:rPr>
                <w:rStyle w:val="s1"/>
                <w:rFonts w:asciiTheme="minorHAnsi" w:hAnsiTheme="minorHAnsi" w:cs="Calibri"/>
                <w:sz w:val="20"/>
                <w:szCs w:val="20"/>
                <w:lang w:val="en-US"/>
              </w:rPr>
              <w:t xml:space="preserve"> 3.B(1).</w:t>
            </w:r>
          </w:p>
          <w:p w14:paraId="213949D7" w14:textId="2FD1B7E2" w:rsidR="00C63DA5" w:rsidRPr="00E772C4" w:rsidRDefault="00551EB7" w:rsidP="00551EB7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Calibri"/>
                <w:i/>
                <w:iCs/>
                <w:sz w:val="16"/>
                <w:szCs w:val="16"/>
                <w:lang w:val="en-US"/>
              </w:rPr>
            </w:pPr>
            <w:r w:rsidRPr="00551EB7">
              <w:rPr>
                <w:rStyle w:val="s1"/>
                <w:rFonts w:asciiTheme="minorHAnsi" w:hAnsiTheme="minorHAnsi" w:cs="Calibri"/>
                <w:i/>
                <w:iCs/>
                <w:sz w:val="16"/>
                <w:szCs w:val="16"/>
                <w:lang w:val="en-US"/>
              </w:rPr>
              <w:t>Apply test fluid</w:t>
            </w:r>
            <w:r>
              <w:rPr>
                <w:rStyle w:val="s1"/>
                <w:rFonts w:asciiTheme="minorHAnsi" w:hAnsiTheme="minorHAnsi" w:cs="Calibri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51EB7">
              <w:rPr>
                <w:rStyle w:val="s1"/>
                <w:rFonts w:asciiTheme="minorHAnsi" w:hAnsiTheme="minorHAnsi" w:cs="Calibri"/>
                <w:i/>
                <w:iCs/>
                <w:sz w:val="16"/>
                <w:szCs w:val="16"/>
                <w:lang w:val="en-US"/>
              </w:rPr>
              <w:t>to the inlet end of the fixture</w:t>
            </w:r>
            <w:r>
              <w:rPr>
                <w:rStyle w:val="s1"/>
                <w:rFonts w:asciiTheme="minorHAnsi" w:hAnsiTheme="minorHAnsi" w:cs="Calibri"/>
                <w:i/>
                <w:iCs/>
                <w:sz w:val="16"/>
                <w:szCs w:val="16"/>
                <w:lang w:val="en-US"/>
              </w:rPr>
              <w:t>. Refer to 3.B(1).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2DD2906D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01FB7ED7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283DBE65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C473CB" w14:paraId="0A7AC954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46F95F0D" w14:textId="412BBEB3" w:rsidR="00C63DA5" w:rsidRPr="00CC1858" w:rsidRDefault="00C63DA5" w:rsidP="00400C78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270662B4" w14:textId="15094B18" w:rsidR="001E298D" w:rsidRPr="001E298D" w:rsidRDefault="001E298D" w:rsidP="00551EB7">
            <w:pPr>
              <w:pStyle w:val="TextoPortugus"/>
              <w:spacing w:line="240" w:lineRule="auto"/>
              <w:ind w:left="-57" w:right="-57"/>
              <w:rPr>
                <w:sz w:val="20"/>
                <w:szCs w:val="20"/>
                <w:lang w:val="en-US"/>
              </w:rPr>
            </w:pPr>
            <w:r w:rsidRPr="00504332">
              <w:rPr>
                <w:sz w:val="20"/>
                <w:szCs w:val="20"/>
              </w:rPr>
              <w:t xml:space="preserve">Aplique a pressão de teste igual a contrapressão e mais 100 </w:t>
            </w:r>
            <w:proofErr w:type="spellStart"/>
            <w:r w:rsidRPr="00504332">
              <w:rPr>
                <w:sz w:val="20"/>
                <w:szCs w:val="20"/>
              </w:rPr>
              <w:t>psig</w:t>
            </w:r>
            <w:proofErr w:type="spellEnd"/>
            <w:r w:rsidRPr="00504332">
              <w:rPr>
                <w:sz w:val="20"/>
                <w:szCs w:val="20"/>
              </w:rPr>
              <w:t xml:space="preserve"> (690 kPa). </w:t>
            </w:r>
            <w:proofErr w:type="spellStart"/>
            <w:r w:rsidRPr="001E298D">
              <w:rPr>
                <w:sz w:val="20"/>
                <w:szCs w:val="20"/>
                <w:lang w:val="en-US"/>
              </w:rPr>
              <w:t>Refira</w:t>
            </w:r>
            <w:proofErr w:type="spellEnd"/>
            <w:r w:rsidRPr="001E298D">
              <w:rPr>
                <w:sz w:val="20"/>
                <w:szCs w:val="20"/>
                <w:lang w:val="en-US"/>
              </w:rPr>
              <w:t>-</w:t>
            </w:r>
            <w:proofErr w:type="spellStart"/>
            <w:r w:rsidRPr="001E298D">
              <w:rPr>
                <w:sz w:val="20"/>
                <w:szCs w:val="20"/>
                <w:lang w:val="en-US"/>
              </w:rPr>
              <w:t>se a</w:t>
            </w:r>
            <w:proofErr w:type="spellEnd"/>
            <w:r w:rsidRPr="001E298D">
              <w:rPr>
                <w:sz w:val="20"/>
                <w:szCs w:val="20"/>
                <w:lang w:val="en-US"/>
              </w:rPr>
              <w:t xml:space="preserve"> 3.B(2).</w:t>
            </w:r>
          </w:p>
          <w:p w14:paraId="67C04A17" w14:textId="18704B53" w:rsidR="00C63DA5" w:rsidRPr="00E772C4" w:rsidRDefault="00551EB7" w:rsidP="00551EB7">
            <w:pPr>
              <w:pStyle w:val="TextoPortugus"/>
              <w:spacing w:line="240" w:lineRule="auto"/>
              <w:ind w:left="-57" w:right="-57"/>
              <w:rPr>
                <w:i/>
                <w:iCs/>
                <w:sz w:val="16"/>
                <w:szCs w:val="16"/>
                <w:lang w:val="en-US"/>
              </w:rPr>
            </w:pPr>
            <w:r w:rsidRPr="00551EB7">
              <w:rPr>
                <w:i/>
                <w:iCs/>
                <w:sz w:val="16"/>
                <w:szCs w:val="16"/>
                <w:lang w:val="en-US"/>
              </w:rPr>
              <w:t xml:space="preserve">Apply inlet pressure equal to back pressure plus 100 </w:t>
            </w:r>
            <w:proofErr w:type="spellStart"/>
            <w:r w:rsidRPr="00551EB7">
              <w:rPr>
                <w:i/>
                <w:iCs/>
                <w:sz w:val="16"/>
                <w:szCs w:val="16"/>
                <w:lang w:val="en-US"/>
              </w:rPr>
              <w:t>psig</w:t>
            </w:r>
            <w:proofErr w:type="spellEnd"/>
            <w:r w:rsidRPr="00551EB7">
              <w:rPr>
                <w:i/>
                <w:iCs/>
                <w:sz w:val="16"/>
                <w:szCs w:val="16"/>
                <w:lang w:val="en-US"/>
              </w:rPr>
              <w:t xml:space="preserve"> (690 kPa gage) at</w:t>
            </w:r>
            <w:r>
              <w:rPr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51EB7">
              <w:rPr>
                <w:i/>
                <w:iCs/>
                <w:sz w:val="16"/>
                <w:szCs w:val="16"/>
                <w:lang w:val="en-US"/>
              </w:rPr>
              <w:t>each test point.</w:t>
            </w:r>
            <w:r>
              <w:rPr>
                <w:i/>
                <w:iCs/>
                <w:sz w:val="16"/>
                <w:szCs w:val="16"/>
                <w:lang w:val="en-US"/>
              </w:rPr>
              <w:t xml:space="preserve"> Refer to 3.B(2).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56E7426D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00EC22EC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7E046A9B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C473CB" w14:paraId="46415270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010B" w14:textId="463FC021" w:rsidR="00C63DA5" w:rsidRPr="00CC1858" w:rsidRDefault="00C63DA5" w:rsidP="00400C78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D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B805" w14:textId="0A9B72AB" w:rsidR="001E298D" w:rsidRPr="001E298D" w:rsidRDefault="001E298D" w:rsidP="00551EB7">
            <w:pPr>
              <w:pStyle w:val="TextoPortugus"/>
              <w:spacing w:line="240" w:lineRule="auto"/>
              <w:ind w:left="-57" w:right="-57"/>
              <w:rPr>
                <w:sz w:val="20"/>
                <w:szCs w:val="20"/>
                <w:lang w:val="en-US"/>
              </w:rPr>
            </w:pPr>
            <w:r w:rsidRPr="00504332">
              <w:rPr>
                <w:sz w:val="20"/>
                <w:szCs w:val="20"/>
              </w:rPr>
              <w:t xml:space="preserve">Assegure-se de que a válvula apresenta os requisitos da Tabela 103 e que uma pressão diferencial de 100 ± 5 </w:t>
            </w:r>
            <w:proofErr w:type="spellStart"/>
            <w:r w:rsidRPr="00504332">
              <w:rPr>
                <w:sz w:val="20"/>
                <w:szCs w:val="20"/>
              </w:rPr>
              <w:t>psi</w:t>
            </w:r>
            <w:proofErr w:type="spellEnd"/>
            <w:r w:rsidRPr="00504332">
              <w:rPr>
                <w:sz w:val="20"/>
                <w:szCs w:val="20"/>
              </w:rPr>
              <w:t xml:space="preserve"> (690 ± 3 kPa) é mantida. </w:t>
            </w:r>
            <w:proofErr w:type="spellStart"/>
            <w:r w:rsidRPr="001E298D">
              <w:rPr>
                <w:sz w:val="20"/>
                <w:szCs w:val="20"/>
                <w:lang w:val="en-US"/>
              </w:rPr>
              <w:t>Refira</w:t>
            </w:r>
            <w:proofErr w:type="spellEnd"/>
            <w:r w:rsidRPr="001E298D">
              <w:rPr>
                <w:sz w:val="20"/>
                <w:szCs w:val="20"/>
                <w:lang w:val="en-US"/>
              </w:rPr>
              <w:t>-</w:t>
            </w:r>
            <w:proofErr w:type="spellStart"/>
            <w:r w:rsidRPr="001E298D">
              <w:rPr>
                <w:sz w:val="20"/>
                <w:szCs w:val="20"/>
                <w:lang w:val="en-US"/>
              </w:rPr>
              <w:t>se a</w:t>
            </w:r>
            <w:proofErr w:type="spellEnd"/>
            <w:r w:rsidRPr="001E298D">
              <w:rPr>
                <w:sz w:val="20"/>
                <w:szCs w:val="20"/>
                <w:lang w:val="en-US"/>
              </w:rPr>
              <w:t xml:space="preserve"> 3.B(3).</w:t>
            </w:r>
          </w:p>
          <w:p w14:paraId="1988E767" w14:textId="1E16D88B" w:rsidR="007B3225" w:rsidRPr="00551EB7" w:rsidRDefault="00551EB7" w:rsidP="00551EB7">
            <w:pPr>
              <w:pStyle w:val="TextoPortugus"/>
              <w:spacing w:line="240" w:lineRule="auto"/>
              <w:ind w:left="-57" w:right="-57"/>
              <w:rPr>
                <w:i/>
                <w:iCs/>
                <w:sz w:val="16"/>
                <w:szCs w:val="16"/>
                <w:lang w:val="en-US"/>
              </w:rPr>
            </w:pPr>
            <w:r w:rsidRPr="00551EB7">
              <w:rPr>
                <w:i/>
                <w:iCs/>
                <w:sz w:val="16"/>
                <w:szCs w:val="16"/>
                <w:lang w:val="en-US"/>
              </w:rPr>
              <w:t xml:space="preserve">Ensure that </w:t>
            </w:r>
            <w:r w:rsidR="001E298D">
              <w:rPr>
                <w:i/>
                <w:iCs/>
                <w:sz w:val="16"/>
                <w:szCs w:val="16"/>
                <w:lang w:val="en-US"/>
              </w:rPr>
              <w:t xml:space="preserve">the bleed </w:t>
            </w:r>
            <w:r w:rsidRPr="00551EB7">
              <w:rPr>
                <w:i/>
                <w:iCs/>
                <w:sz w:val="16"/>
                <w:szCs w:val="16"/>
                <w:lang w:val="en-US"/>
              </w:rPr>
              <w:t>the meet the flow requirements shown in Table 103, with a constant differential pressure of 100 ± 5 psi (690 ± 3 kPa) at each of the designated back pressures.</w:t>
            </w:r>
            <w:r>
              <w:rPr>
                <w:i/>
                <w:iCs/>
                <w:sz w:val="16"/>
                <w:szCs w:val="16"/>
                <w:lang w:val="en-US"/>
              </w:rPr>
              <w:t xml:space="preserve"> Refer to 3.B(3).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1D2E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417C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E85F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C473CB" w14:paraId="49DA5F6A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6532" w14:textId="025A807D" w:rsidR="00C63DA5" w:rsidRPr="00CC1858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2908" w14:textId="726B5B28" w:rsidR="001E298D" w:rsidRPr="001E298D" w:rsidRDefault="001E298D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Monte o PTG na bancada de teste utilizando o adaptador de montage</w:t>
            </w:r>
            <w:r w:rsidR="00595879">
              <w:rPr>
                <w:rStyle w:val="s1"/>
                <w:rFonts w:asciiTheme="minorHAnsi" w:hAnsiTheme="minorHAnsi" w:cs="Swiss721SWA"/>
                <w:sz w:val="20"/>
                <w:szCs w:val="20"/>
              </w:rPr>
              <w:t>m</w:t>
            </w: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2550136 e o adaptador </w:t>
            </w:r>
            <w:proofErr w:type="spellStart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spline</w:t>
            </w:r>
            <w:proofErr w:type="spellEnd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2550139. </w:t>
            </w:r>
            <w:proofErr w:type="spellStart"/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</w:t>
            </w:r>
            <w:proofErr w:type="spellEnd"/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-</w:t>
            </w:r>
            <w:proofErr w:type="spellStart"/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se</w:t>
            </w:r>
            <w:r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 </w:t>
            </w:r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a</w:t>
            </w:r>
            <w:proofErr w:type="spellEnd"/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 4.A.</w:t>
            </w:r>
          </w:p>
          <w:p w14:paraId="7EDA781E" w14:textId="088ABD27" w:rsidR="00C63DA5" w:rsidRPr="00E772C4" w:rsidRDefault="00A33716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Mount the power turbine governor on the test stand using the 2550136 Calibration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Stand Mounting Adapter and the 2550139 Calibration Stand Spline Adapter.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</w:t>
            </w:r>
            <w:proofErr w:type="gramStart"/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4.A.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1382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1866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E768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C473CB" w14:paraId="5541A845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4F28" w14:textId="5C6A8943" w:rsidR="00C63DA5" w:rsidRPr="00CC1858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F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B158" w14:textId="492C4E76" w:rsidR="001E298D" w:rsidRPr="001E298D" w:rsidRDefault="001E298D" w:rsidP="00551EB7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Instale o fixador no governador. </w:t>
            </w:r>
            <w:proofErr w:type="spellStart"/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</w:t>
            </w:r>
            <w:proofErr w:type="spellEnd"/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-</w:t>
            </w:r>
            <w:proofErr w:type="spellStart"/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se a</w:t>
            </w:r>
            <w:proofErr w:type="spellEnd"/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 4.B.</w:t>
            </w:r>
          </w:p>
          <w:p w14:paraId="565E45AE" w14:textId="006D47D4" w:rsidR="00504332" w:rsidRPr="00504332" w:rsidRDefault="00A33716" w:rsidP="00595879">
            <w:pPr>
              <w:pStyle w:val="TextoPortugus"/>
              <w:spacing w:line="240" w:lineRule="auto"/>
              <w:ind w:left="-57" w:right="-57"/>
              <w:rPr>
                <w:lang w:val="en-US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Install the 2550695 Power Turbine Governor Test Fixture on the governor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. Refer to </w:t>
            </w:r>
            <w:proofErr w:type="gramStart"/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4.B.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1B1E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5838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1BCF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C473CB" w14:paraId="28518726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3143" w14:textId="7E20B83C" w:rsidR="00C63DA5" w:rsidRPr="00CC1858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lastRenderedPageBreak/>
              <w:t>G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59C08" w14:textId="5E34FBED" w:rsidR="001E298D" w:rsidRPr="001E298D" w:rsidRDefault="001E298D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Instale a conexão que é parte do fixador de teste </w:t>
            </w:r>
            <w:proofErr w:type="gramStart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no porta</w:t>
            </w:r>
            <w:proofErr w:type="gramEnd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PY do governador e aperte. </w:t>
            </w:r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Refire-</w:t>
            </w:r>
            <w:proofErr w:type="spellStart"/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se a</w:t>
            </w:r>
            <w:proofErr w:type="spellEnd"/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 4.B(1).</w:t>
            </w:r>
          </w:p>
          <w:p w14:paraId="3CB7522F" w14:textId="41C6FA85" w:rsidR="00C63DA5" w:rsidRPr="00E772C4" w:rsidRDefault="00A33716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Install the bulkhead fitting with packing, part of the test fixture, into the PY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port of the governor and tighten.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4.B(1).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A373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4C78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5B54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F527CD" w14:paraId="0DCAF4E0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8A47" w14:textId="4848E163" w:rsidR="00C63DA5" w:rsidRPr="00CC1858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H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675CE" w14:textId="1D4B438F" w:rsidR="001E298D" w:rsidRPr="00504332" w:rsidRDefault="00EE0C41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theme="minorHAnsi"/>
                <w:sz w:val="20"/>
                <w:szCs w:val="20"/>
              </w:rPr>
            </w:pPr>
            <w:r w:rsidRPr="00D76C86">
              <w:rPr>
                <w:rStyle w:val="s1"/>
                <w:rFonts w:asciiTheme="minorHAnsi" w:hAnsiTheme="minorHAnsi" w:cstheme="minorHAnsi"/>
                <w:sz w:val="20"/>
                <w:szCs w:val="20"/>
              </w:rPr>
              <w:t>I</w:t>
            </w:r>
            <w:r w:rsidR="001E298D" w:rsidRPr="00D76C86">
              <w:rPr>
                <w:rStyle w:val="s1"/>
                <w:rFonts w:asciiTheme="minorHAnsi" w:hAnsiTheme="minorHAnsi" w:cstheme="minorHAnsi"/>
                <w:sz w:val="20"/>
                <w:szCs w:val="20"/>
              </w:rPr>
              <w:t xml:space="preserve">nstale o quadrante do acessório de teste sobre o eixo do acelerador, enquanto posiciona o corpo do acessório sobre o acessório instalado. Instale a porca, parte do acessório de teste, na conexão para prendê-lo ao PTG e aperte. </w:t>
            </w:r>
            <w:r w:rsidR="001E298D" w:rsidRPr="00504332">
              <w:rPr>
                <w:rStyle w:val="s1"/>
                <w:rFonts w:asciiTheme="minorHAnsi" w:hAnsiTheme="minorHAnsi" w:cstheme="minorHAnsi"/>
                <w:sz w:val="20"/>
                <w:szCs w:val="20"/>
              </w:rPr>
              <w:t xml:space="preserve">Instale a porca escrava e aperte com a mão. </w:t>
            </w:r>
            <w:r w:rsidRPr="00504332">
              <w:rPr>
                <w:rStyle w:val="s1"/>
                <w:rFonts w:asciiTheme="minorHAnsi" w:hAnsiTheme="minorHAnsi" w:cstheme="minorHAnsi"/>
                <w:sz w:val="20"/>
                <w:szCs w:val="20"/>
              </w:rPr>
              <w:t xml:space="preserve"> Refira-se a </w:t>
            </w:r>
            <w:r w:rsidR="001E298D" w:rsidRPr="00504332">
              <w:rPr>
                <w:rStyle w:val="s1"/>
                <w:rFonts w:asciiTheme="minorHAnsi" w:hAnsiTheme="minorHAnsi" w:cstheme="minorHAnsi"/>
                <w:sz w:val="20"/>
                <w:szCs w:val="20"/>
              </w:rPr>
              <w:t>4.B (2).</w:t>
            </w:r>
          </w:p>
          <w:p w14:paraId="5E456577" w14:textId="7D8C28CF" w:rsidR="00C63DA5" w:rsidRPr="00E772C4" w:rsidRDefault="00A33716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Install the quadrant of the test fixture over the throttle shaft, while positioning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the body of the fixture over the installed fitting. Install the nut, part of the test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fixture, on the fitting to secure the fixture to the PTG and tighten. Install the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slave nut, part of the test fixture, onto the throttle shaft hand tight.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4.B(2).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635E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DE86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7833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195F79" w14:paraId="3756523B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12E5" w14:textId="2EFB7C17" w:rsidR="00C63DA5" w:rsidRPr="00CC1858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6103" w14:textId="6A4A2E7B" w:rsidR="00EE0C41" w:rsidRPr="00EE0C41" w:rsidRDefault="00EE0C41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Afrouxe a porca do fixador de teste. Coloque o ponteiro do regulador do PTG </w:t>
            </w:r>
            <w:proofErr w:type="gramStart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no posição</w:t>
            </w:r>
            <w:proofErr w:type="gramEnd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de parada </w:t>
            </w:r>
            <w:proofErr w:type="spellStart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minima</w:t>
            </w:r>
            <w:proofErr w:type="spellEnd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da manete. Defina o </w:t>
            </w:r>
            <w:proofErr w:type="spellStart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quaadrante</w:t>
            </w:r>
            <w:proofErr w:type="spellEnd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de fixação de teste para a leitura de 0 e aperte a porca com 40-60 </w:t>
            </w:r>
            <w:proofErr w:type="spellStart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lb</w:t>
            </w:r>
            <w:proofErr w:type="spellEnd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-in (4.52-6.78 N*m). </w:t>
            </w:r>
            <w:proofErr w:type="spellStart"/>
            <w:r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</w:t>
            </w:r>
            <w:proofErr w:type="spellEnd"/>
            <w:r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se a</w:t>
            </w:r>
            <w:proofErr w:type="spellEnd"/>
            <w:r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 4.B(3).</w:t>
            </w:r>
          </w:p>
          <w:p w14:paraId="1D18B508" w14:textId="3AE61873" w:rsidR="00C63DA5" w:rsidRPr="00E772C4" w:rsidRDefault="00A33716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Loosen the wing nut on the slotted guide of the test fixture. Set the power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turbine governor pointer to the minimum throttle stop position. Set the test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fixture quadrant to read zero and tighten the wing nut. Tighten the slave nut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to 40-60 </w:t>
            </w:r>
            <w:proofErr w:type="spellStart"/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lb</w:t>
            </w:r>
            <w:proofErr w:type="spellEnd"/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-in (4.52-6.78 N</w:t>
            </w:r>
            <w:r w:rsidR="00EE0C41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*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m).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</w:t>
            </w:r>
            <w:r w:rsidR="006C34F4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4.B(3).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C594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9828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04C2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A33716" w:rsidRPr="00C473CB" w14:paraId="6FCF0B28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E19D" w14:textId="655ED9EE" w:rsidR="00A33716" w:rsidRDefault="005D5FD8" w:rsidP="00A33716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J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140C" w14:textId="5211380B" w:rsidR="00EE0C41" w:rsidRPr="00EE0C41" w:rsidRDefault="00EE0C41" w:rsidP="006C34F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D76C86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Mova a manete do mínimo até o máximo e volte à posição inicial. A operação deve ser feita suavemente. </w:t>
            </w:r>
            <w:proofErr w:type="spellStart"/>
            <w:r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</w:t>
            </w:r>
            <w:proofErr w:type="spellEnd"/>
            <w:r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se a</w:t>
            </w:r>
            <w:proofErr w:type="spellEnd"/>
            <w:r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 4.B(4).</w:t>
            </w:r>
          </w:p>
          <w:p w14:paraId="475E181B" w14:textId="72530E96" w:rsidR="00A33716" w:rsidRPr="006C34F4" w:rsidRDefault="006C34F4" w:rsidP="006C34F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6C34F4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Move the throttle from minimum to maximum and back to minimum. Throttle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6C34F4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operation must be smooth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. Refer to 4.B(4).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9600" w14:textId="77777777" w:rsidR="00A33716" w:rsidRPr="001D348B" w:rsidRDefault="00A33716" w:rsidP="00A33716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882B" w14:textId="77777777" w:rsidR="00A33716" w:rsidRPr="001D348B" w:rsidRDefault="00A33716" w:rsidP="00A33716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B15C" w14:textId="77777777" w:rsidR="00A33716" w:rsidRPr="001D348B" w:rsidRDefault="00A33716" w:rsidP="00A33716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A33716" w:rsidRPr="00C473CB" w14:paraId="4CBCB114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8DD0" w14:textId="02DB7CE5" w:rsidR="00A33716" w:rsidRDefault="005D5FD8" w:rsidP="00A33716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B2ED" w14:textId="20687356" w:rsidR="00EE0C41" w:rsidRPr="00EE0C41" w:rsidRDefault="00EE0C41" w:rsidP="006C34F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Faça o teste das conexões com o governador. Incorpore o simulador de sangria 2550168 no circuito de teste. </w:t>
            </w:r>
            <w:r w:rsidRPr="00EE0C41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Refire-</w:t>
            </w:r>
            <w:proofErr w:type="spellStart"/>
            <w:r w:rsidRPr="00EE0C41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se a</w:t>
            </w:r>
            <w:proofErr w:type="spellEnd"/>
            <w:r w:rsidRPr="00EE0C41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 4.C.</w:t>
            </w:r>
          </w:p>
          <w:p w14:paraId="50912992" w14:textId="0EBA7712" w:rsidR="00A33716" w:rsidRPr="006C34F4" w:rsidRDefault="006C34F4" w:rsidP="006C34F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6C34F4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Make test connections to the governor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. </w:t>
            </w:r>
            <w:r w:rsidRPr="006C34F4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Incorporate the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6C34F4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2550168 Bleed Block Simulator into the test circuit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. Refer to </w:t>
            </w:r>
            <w:proofErr w:type="gramStart"/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4.C.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4AB0A" w14:textId="77777777" w:rsidR="00A33716" w:rsidRPr="001D348B" w:rsidRDefault="00A33716" w:rsidP="00A33716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9925" w14:textId="77777777" w:rsidR="00A33716" w:rsidRPr="001D348B" w:rsidRDefault="00A33716" w:rsidP="00A33716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9D352" w14:textId="77777777" w:rsidR="00A33716" w:rsidRPr="001D348B" w:rsidRDefault="00A33716" w:rsidP="00A33716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195F79" w14:paraId="504E0D4C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A454" w14:textId="39531337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0023" w14:textId="5772CDB3" w:rsidR="00EE0C41" w:rsidRPr="003E325B" w:rsidRDefault="00EE0C41" w:rsidP="00EE0C41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Estabeleça as seguintes tolerâncias de teste: (1) velocidade (RPM) ± 5 RPM. (2): Ângulo </w:t>
            </w:r>
            <w:proofErr w:type="gramStart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da manete</w:t>
            </w:r>
            <w:proofErr w:type="gramEnd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: (DEG) ± 0.25 </w:t>
            </w:r>
            <w:r w:rsidR="001B02F3"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graus</w:t>
            </w: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. (3) PC </w:t>
            </w:r>
            <w:r w:rsidR="003E325B"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(</w:t>
            </w:r>
            <w:proofErr w:type="spellStart"/>
            <w:r w:rsidR="003E325B"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psia</w:t>
            </w:r>
            <w:proofErr w:type="spellEnd"/>
            <w:r w:rsidR="003E325B"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) ± 0.10 </w:t>
            </w:r>
            <w:proofErr w:type="spellStart"/>
            <w:r w:rsidR="003E325B"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psia</w:t>
            </w:r>
            <w:proofErr w:type="spellEnd"/>
            <w:r w:rsidR="003E325B"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(0.69 kPa absoluta). </w:t>
            </w:r>
            <w:proofErr w:type="spellStart"/>
            <w:r w:rsidR="003E325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</w:t>
            </w:r>
            <w:proofErr w:type="spellEnd"/>
            <w:r w:rsidR="003E325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-</w:t>
            </w:r>
            <w:proofErr w:type="spellStart"/>
            <w:r w:rsidR="003E325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se a</w:t>
            </w:r>
            <w:proofErr w:type="spellEnd"/>
            <w:r w:rsidR="003E325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 6.E.</w:t>
            </w:r>
          </w:p>
          <w:p w14:paraId="463A17E9" w14:textId="7FAECF45" w:rsidR="006C34F4" w:rsidRPr="006C34F4" w:rsidRDefault="006C34F4" w:rsidP="003E325B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51EB7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Establish the following test tolerances:</w:t>
            </w:r>
            <w:r w:rsidR="003E325B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51EB7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(1) Speed (RPM) ± 5 RPM.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51EB7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(2) Throttle Angle (DEG) ± 0.25 degree.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51EB7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(3) PC (psia) ± 0.10 psia (0.69 kPa absolute). 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51EB7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Refer to </w:t>
            </w:r>
            <w:proofErr w:type="gramStart"/>
            <w:r w:rsidRPr="00551EB7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6.E.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26FA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1CC9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2E4D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195F79" w14:paraId="48638D5D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5C1C" w14:textId="4314FD66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6831" w14:textId="11124FA9" w:rsidR="003E325B" w:rsidRPr="003E325B" w:rsidRDefault="003E325B" w:rsidP="006C34F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Faça testes iniciais para todas as funções específicas. Anote as informações na ficha e faça os ajustes necessários. </w:t>
            </w:r>
            <w:proofErr w:type="spellStart"/>
            <w:r w:rsidRPr="003E325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</w:t>
            </w:r>
            <w:proofErr w:type="spellEnd"/>
            <w:r w:rsidRPr="003E325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-</w:t>
            </w:r>
            <w:proofErr w:type="spellStart"/>
            <w:r w:rsidRPr="003E325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se a</w:t>
            </w:r>
            <w:proofErr w:type="spellEnd"/>
            <w:r w:rsidRPr="003E325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 6.F(1) e 6.F(2). </w:t>
            </w:r>
          </w:p>
          <w:p w14:paraId="58F0D824" w14:textId="11773B8E" w:rsidR="006C34F4" w:rsidRPr="00A33716" w:rsidRDefault="006C34F4" w:rsidP="006C34F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Make an initial check of all tests for a specific function. Record test</w:t>
            </w:r>
          </w:p>
          <w:p w14:paraId="5D936427" w14:textId="2AA0C90D" w:rsidR="006C34F4" w:rsidRPr="00504332" w:rsidRDefault="006C34F4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responses on a worksheet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and m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ake any needed adjustments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. Refer to 6.F(1) and 6.F(2).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1F08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6135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E5EE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C473CB" w14:paraId="0039189D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C8E1" w14:textId="174A096D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F021" w14:textId="036985E1" w:rsidR="003E325B" w:rsidRPr="003E325B" w:rsidRDefault="003E325B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Repita as checagens para as respostas solicitadas e faça os reajustes que forem necessários. </w:t>
            </w:r>
            <w:r w:rsidRPr="003E325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Refire-</w:t>
            </w:r>
            <w:proofErr w:type="spellStart"/>
            <w:r w:rsidRPr="003E325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se a</w:t>
            </w:r>
            <w:proofErr w:type="spellEnd"/>
            <w:r w:rsidRPr="003E325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 6.3.</w:t>
            </w:r>
          </w:p>
          <w:p w14:paraId="3AA628F2" w14:textId="5DFE76F1" w:rsidR="006C34F4" w:rsidRPr="001264FD" w:rsidRDefault="006C34F4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Repeat checks for required responses and make needed readjustments.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item 6.</w:t>
            </w:r>
            <w:r w:rsidR="003E325B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3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9127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3259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6E7A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C473CB" w14:paraId="1CD54A9C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1237" w14:textId="0E584622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45D1" w14:textId="1A7980DE" w:rsidR="003E325B" w:rsidRPr="00595879" w:rsidRDefault="003E325B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95879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Faça o teste de recebimento. </w:t>
            </w:r>
            <w:proofErr w:type="spellStart"/>
            <w:r w:rsidRPr="00595879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</w:t>
            </w:r>
            <w:proofErr w:type="spellEnd"/>
            <w:r w:rsidRPr="00595879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-</w:t>
            </w:r>
            <w:proofErr w:type="spellStart"/>
            <w:r w:rsidRPr="00595879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se </w:t>
            </w:r>
            <w:proofErr w:type="gramStart"/>
            <w:r w:rsidRPr="00595879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a</w:t>
            </w:r>
            <w:proofErr w:type="spellEnd"/>
            <w:proofErr w:type="gramEnd"/>
            <w:r w:rsidRPr="00595879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 8.</w:t>
            </w:r>
          </w:p>
          <w:p w14:paraId="4BAEA0B2" w14:textId="42518BE8" w:rsidR="006C34F4" w:rsidRPr="001264FD" w:rsidRDefault="006C34F4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Run-as-Received Testing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. Refer to 8.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A8E8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7066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C1A9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195F79" w14:paraId="2B32CCB3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A471C" w14:textId="6B874E48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lastRenderedPageBreak/>
              <w:t>P</w:t>
            </w:r>
          </w:p>
          <w:p w14:paraId="1FDA0CF2" w14:textId="56E3C3C5" w:rsidR="006C34F4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B123" w14:textId="254A91D7" w:rsidR="003E325B" w:rsidRPr="00595879" w:rsidRDefault="003E325B" w:rsidP="003E325B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595879">
              <w:rPr>
                <w:rStyle w:val="s1"/>
                <w:rFonts w:asciiTheme="minorHAnsi" w:hAnsiTheme="minorHAnsi" w:cs="Swiss721SWA"/>
                <w:sz w:val="20"/>
                <w:szCs w:val="20"/>
              </w:rPr>
              <w:t>Faça a calibração final do governador após a revisão geral. Refira-se a 9.  Instale o governador na bancada de acordo com o item 4 da seção “</w:t>
            </w:r>
            <w:proofErr w:type="spellStart"/>
            <w:r w:rsidRPr="00595879">
              <w:rPr>
                <w:rStyle w:val="s1"/>
                <w:rFonts w:asciiTheme="minorHAnsi" w:hAnsiTheme="minorHAnsi" w:cs="Swiss721SWA"/>
                <w:sz w:val="20"/>
                <w:szCs w:val="20"/>
              </w:rPr>
              <w:t>Testing</w:t>
            </w:r>
            <w:proofErr w:type="spellEnd"/>
            <w:r w:rsidRPr="00595879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”. </w:t>
            </w:r>
          </w:p>
          <w:p w14:paraId="0B2F600E" w14:textId="33787CCF" w:rsidR="006C34F4" w:rsidRPr="00C619D8" w:rsidRDefault="00785355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785355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Perform</w:t>
            </w:r>
            <w:r w:rsidR="006C34F4" w:rsidRPr="00785355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Final Calibration of the governor</w:t>
            </w:r>
            <w:r w:rsidRPr="00785355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post Overhaul</w:t>
            </w:r>
            <w:r w:rsidR="006C34F4" w:rsidRPr="00785355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.</w:t>
            </w:r>
            <w:r w:rsidR="003E325B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9.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Install the governor on test stand in accordance with item 4 – Testing.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BF25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C1EA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EED3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C473CB" w14:paraId="1FF03A36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CBDB" w14:textId="40D30862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Q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E147" w14:textId="77777777" w:rsidR="003E325B" w:rsidRPr="00C619D8" w:rsidRDefault="003E325B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Em TPT 2.010:</w:t>
            </w:r>
          </w:p>
          <w:p w14:paraId="5AE236F9" w14:textId="12690D4E" w:rsidR="003E325B" w:rsidRPr="00D76C86" w:rsidRDefault="003E325B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D76C86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Ajuste o parafuso do regulador com uma pressão </w:t>
            </w:r>
            <w:proofErr w:type="gramStart"/>
            <w:r w:rsidRPr="00D76C86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de </w:t>
            </w:r>
            <w:r w:rsidR="005D5FD8" w:rsidRPr="00D76C86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</w:t>
            </w:r>
            <w:r w:rsidRPr="00D76C86">
              <w:rPr>
                <w:rStyle w:val="s1"/>
                <w:rFonts w:asciiTheme="minorHAnsi" w:hAnsiTheme="minorHAnsi" w:cs="Swiss721SWA"/>
                <w:sz w:val="20"/>
                <w:szCs w:val="20"/>
              </w:rPr>
              <w:t>17.9</w:t>
            </w:r>
            <w:proofErr w:type="gramEnd"/>
            <w:r w:rsidRPr="00D76C86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-18.1 </w:t>
            </w:r>
            <w:proofErr w:type="spellStart"/>
            <w:r w:rsidRPr="00D76C86">
              <w:rPr>
                <w:rStyle w:val="s1"/>
                <w:rFonts w:asciiTheme="minorHAnsi" w:hAnsiTheme="minorHAnsi" w:cs="Swiss721SWA"/>
                <w:sz w:val="20"/>
                <w:szCs w:val="20"/>
              </w:rPr>
              <w:t>in-Hg</w:t>
            </w:r>
            <w:proofErr w:type="spellEnd"/>
            <w:r w:rsidRPr="00D76C86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(60.61-61.29 kPa) PR-PA.</w:t>
            </w:r>
          </w:p>
          <w:p w14:paraId="63301398" w14:textId="6CA62C43" w:rsidR="003E325B" w:rsidRPr="00504332" w:rsidRDefault="003E325B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Faça três ciclos de PC com a pressão entre 25-100 </w:t>
            </w:r>
            <w:proofErr w:type="spellStart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psia</w:t>
            </w:r>
            <w:proofErr w:type="spellEnd"/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(172.37-689.48 kPa absoluta para estabilizar o regulador.</w:t>
            </w:r>
          </w:p>
          <w:p w14:paraId="3DFCECD8" w14:textId="5107892C" w:rsidR="003E325B" w:rsidRPr="00C619D8" w:rsidRDefault="003E325B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Aperte a porca do regulador de ar com um torque de 25-100 </w:t>
            </w:r>
            <w:proofErr w:type="spellStart"/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psia</w:t>
            </w:r>
            <w:proofErr w:type="spellEnd"/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(172.37-689.48 kPa absoluta) após o ajuste.</w:t>
            </w:r>
          </w:p>
          <w:p w14:paraId="29263B3F" w14:textId="3E4174D4" w:rsidR="003E325B" w:rsidRPr="00C619D8" w:rsidRDefault="003E325B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Refira-se a 9.C.</w:t>
            </w:r>
          </w:p>
          <w:p w14:paraId="35FA0E2C" w14:textId="3363CC6B" w:rsidR="005D5FD8" w:rsidRPr="00C619D8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</w:pPr>
            <w:r w:rsidRPr="00C619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>At TPT 2.010:</w:t>
            </w:r>
          </w:p>
          <w:p w14:paraId="1E79E08C" w14:textId="2716EFCB" w:rsidR="005D5FD8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Adjust the regulator adjusting screw for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17.9-18.1 in-Hg (60.61-61.29 kPa) PR-PA pressure.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</w:p>
          <w:p w14:paraId="017F4549" w14:textId="77777777" w:rsidR="005D5FD8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Cycle PC between 25-100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psia (172.37-689.48 kPa absolute) three times to stabilize regulator setting.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</w:p>
          <w:p w14:paraId="1149DE4A" w14:textId="2CFC2D79" w:rsidR="006C34F4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Tighten air regulator nut to </w:t>
            </w:r>
            <w:r w:rsidR="003E325B" w:rsidRPr="003E325B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25-100 psia (172.37-689.48 kPa absolute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) after adjustment.</w:t>
            </w:r>
          </w:p>
          <w:p w14:paraId="35416DB2" w14:textId="27336B2A" w:rsidR="005D5FD8" w:rsidRPr="005D5FD8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Refer to </w:t>
            </w:r>
            <w:proofErr w:type="gramStart"/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9.C.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170A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9826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C885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C473CB" w14:paraId="642B9E8A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A8FC" w14:textId="7AF5648D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F7440" w14:textId="7BCD63D7" w:rsidR="003E325B" w:rsidRPr="00C619D8" w:rsidRDefault="003E325B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Em TPT 2.020:</w:t>
            </w:r>
          </w:p>
          <w:p w14:paraId="117C236F" w14:textId="5544E779" w:rsidR="003E325B" w:rsidRPr="00BB19D6" w:rsidRDefault="003E325B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PR-PG não deve exceder 0.5 </w:t>
            </w:r>
            <w:proofErr w:type="spellStart"/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in-Hg</w:t>
            </w:r>
            <w:proofErr w:type="spellEnd"/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(1.69 kPa). Se os limit</w:t>
            </w:r>
            <w:r w:rsidR="001B02F3"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e</w:t>
            </w: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s forem excedidos, remova o governador da bancada de </w:t>
            </w:r>
            <w:proofErr w:type="spellStart"/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tete</w:t>
            </w:r>
            <w:proofErr w:type="spellEnd"/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e</w:t>
            </w:r>
            <w:r w:rsidR="00BB19D6"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resete o restritor de PG. </w:t>
            </w:r>
            <w:proofErr w:type="spellStart"/>
            <w:r w:rsidR="00BB19D6" w:rsidRPr="00BB19D6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</w:t>
            </w:r>
            <w:proofErr w:type="spellEnd"/>
            <w:r w:rsidR="00BB19D6" w:rsidRPr="00BB19D6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-</w:t>
            </w:r>
            <w:proofErr w:type="spellStart"/>
            <w:r w:rsidR="00BB19D6" w:rsidRPr="00BB19D6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se a</w:t>
            </w:r>
            <w:proofErr w:type="spellEnd"/>
            <w:r w:rsidR="00BB19D6" w:rsidRPr="00BB19D6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 9.D.</w:t>
            </w:r>
          </w:p>
          <w:p w14:paraId="37D91510" w14:textId="327B9949" w:rsidR="006C34F4" w:rsidRDefault="005D5FD8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At TPT 2.020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:</w:t>
            </w:r>
          </w:p>
          <w:p w14:paraId="6263BE7C" w14:textId="62254B5C" w:rsidR="005D5FD8" w:rsidRPr="005D5FD8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PR-PG must not exceed 0.5 in-Hg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(1.69 kPa). If PR-PG exceeds limits, remove the governor from the test stand and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return to assembly for reset of the PG restrictor.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</w:t>
            </w:r>
            <w:proofErr w:type="gramStart"/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9.D.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8D77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CFB8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963E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C473CB" w14:paraId="6522D569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88A2" w14:textId="331F63F8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19D39" w14:textId="6A088122" w:rsidR="001B02F3" w:rsidRPr="00C619D8" w:rsidRDefault="001B02F3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Em TPT 2.030:</w:t>
            </w:r>
          </w:p>
          <w:p w14:paraId="634EED29" w14:textId="27E9F411" w:rsidR="001B02F3" w:rsidRPr="001B02F3" w:rsidRDefault="001B02F3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O torque no retentor deve estar no mínimo em 3 </w:t>
            </w:r>
            <w:proofErr w:type="spellStart"/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lb</w:t>
            </w:r>
            <w:proofErr w:type="spellEnd"/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-in (0.34 N*m). </w:t>
            </w:r>
            <w:proofErr w:type="spellStart"/>
            <w:r w:rsidRPr="001B02F3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</w:t>
            </w:r>
            <w:proofErr w:type="spellEnd"/>
            <w:r w:rsidRPr="001B02F3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-</w:t>
            </w:r>
            <w:proofErr w:type="spellStart"/>
            <w:r w:rsidRPr="001B02F3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se a</w:t>
            </w:r>
            <w:proofErr w:type="spellEnd"/>
            <w:r w:rsidRPr="001B02F3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 9.E.</w:t>
            </w:r>
          </w:p>
          <w:p w14:paraId="0CEA7C3B" w14:textId="6463B69D" w:rsidR="006C34F4" w:rsidRPr="005D5FD8" w:rsidRDefault="005D5FD8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At TPT 2.030:</w:t>
            </w:r>
          </w:p>
          <w:p w14:paraId="0FF48F70" w14:textId="0AB2A965" w:rsidR="005D5FD8" w:rsidRPr="001264FD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Running torque on the retainer must be at least 3 </w:t>
            </w:r>
            <w:proofErr w:type="spellStart"/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lb</w:t>
            </w:r>
            <w:proofErr w:type="spellEnd"/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-in (0.34 </w:t>
            </w:r>
            <w:proofErr w:type="spellStart"/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NCm</w:t>
            </w:r>
            <w:proofErr w:type="spellEnd"/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).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</w:t>
            </w:r>
            <w:proofErr w:type="gramStart"/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9.E.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7456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C702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614E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195F79" w14:paraId="1A1FCE9D" w14:textId="77777777" w:rsidTr="00595879">
        <w:trPr>
          <w:trHeight w:val="20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6D0B" w14:textId="564AE68D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4EA9" w14:textId="50D36CD5" w:rsidR="00BB19D6" w:rsidRPr="00C619D8" w:rsidRDefault="00BB19D6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Em TPT 5.010</w:t>
            </w:r>
          </w:p>
          <w:p w14:paraId="3DE1F571" w14:textId="00BF6AE5" w:rsidR="00BB19D6" w:rsidRPr="00C619D8" w:rsidRDefault="00BB19D6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Afrouxe </w:t>
            </w:r>
            <w:proofErr w:type="gramStart"/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o parafusos</w:t>
            </w:r>
            <w:proofErr w:type="gramEnd"/>
            <w:r w:rsidR="001B02F3"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(70, Figura 2, IPL) e estabeleça que a leitura deve ser 0 na posição </w:t>
            </w:r>
            <w:proofErr w:type="spellStart"/>
            <w:r w:rsidR="001B02F3"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minima</w:t>
            </w:r>
            <w:proofErr w:type="spellEnd"/>
            <w:r w:rsidR="001B02F3"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do stop. Aperte os parafusos com 2.0-2.5 </w:t>
            </w:r>
            <w:proofErr w:type="spellStart"/>
            <w:r w:rsidR="001B02F3"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lb</w:t>
            </w:r>
            <w:proofErr w:type="spellEnd"/>
            <w:r w:rsidR="001B02F3"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-in (0.23-0.28 N*m).</w:t>
            </w:r>
          </w:p>
          <w:p w14:paraId="7A7B80E4" w14:textId="63E151AD" w:rsidR="006C34F4" w:rsidRPr="00C619D8" w:rsidRDefault="005D5FD8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</w:pPr>
            <w:r w:rsidRPr="00C619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>At TPT 5.010:</w:t>
            </w:r>
          </w:p>
          <w:p w14:paraId="621FF89D" w14:textId="02CC54D3" w:rsidR="005D5FD8" w:rsidRPr="00D76C86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Loosen screws (70, Figure 2, IPL) and set index plate (80) to read zero with the stop lever against the minimum stop. Tighten screws (70) to 2.0-2.5 </w:t>
            </w:r>
            <w:proofErr w:type="spellStart"/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lb</w:t>
            </w:r>
            <w:proofErr w:type="spellEnd"/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-in (0.23-0.28 N</w:t>
            </w:r>
            <w:r w:rsidR="001B02F3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*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m). Refer to </w:t>
            </w:r>
            <w:proofErr w:type="gramStart"/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9.S.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9305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2DEA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30AA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5D5FD8" w:rsidRPr="00C473CB" w14:paraId="23F6A108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3228" w14:textId="127B97AD" w:rsidR="005D5FD8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9A1A" w14:textId="1ED7E951" w:rsidR="001B02F3" w:rsidRPr="00C619D8" w:rsidRDefault="001B02F3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Em TPT 7.010:</w:t>
            </w:r>
          </w:p>
          <w:p w14:paraId="5C1E8079" w14:textId="00535F43" w:rsidR="001B02F3" w:rsidRPr="001B02F3" w:rsidRDefault="001B02F3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Verifique o torque no restritor de ar PG aplicando nele um torque de 9-11 </w:t>
            </w:r>
            <w:proofErr w:type="spellStart"/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lb</w:t>
            </w:r>
            <w:proofErr w:type="spellEnd"/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-in (1.02-1.24 N*m). </w:t>
            </w:r>
            <w:proofErr w:type="spellStart"/>
            <w:r w:rsidRPr="001B02F3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</w:t>
            </w:r>
            <w:proofErr w:type="spellEnd"/>
            <w:r w:rsidRPr="001B02F3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-</w:t>
            </w:r>
            <w:proofErr w:type="spellStart"/>
            <w:r w:rsidRPr="001B02F3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se a</w:t>
            </w:r>
            <w:proofErr w:type="spellEnd"/>
            <w:r w:rsidRPr="001B02F3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 9.U.</w:t>
            </w:r>
          </w:p>
          <w:p w14:paraId="0A451A8E" w14:textId="77777777" w:rsidR="001B02F3" w:rsidRDefault="005D5FD8" w:rsidP="001B02F3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At TPT 7.010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:</w:t>
            </w:r>
          </w:p>
          <w:p w14:paraId="74920EF5" w14:textId="1D19D5EF" w:rsidR="005D5FD8" w:rsidRPr="005D5FD8" w:rsidRDefault="005D5FD8" w:rsidP="001B02F3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Verify the torque on air flow PG restrictor (200) by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applying 9-11 </w:t>
            </w:r>
            <w:proofErr w:type="spellStart"/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lb</w:t>
            </w:r>
            <w:proofErr w:type="spellEnd"/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-in (1.02-1.24 N</w:t>
            </w:r>
            <w:r w:rsidR="001B02F3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*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m) to the restrictor.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</w:t>
            </w:r>
            <w:proofErr w:type="gramStart"/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9.U.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B275" w14:textId="77777777" w:rsidR="005D5FD8" w:rsidRPr="001D348B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0A3F" w14:textId="77777777" w:rsidR="005D5FD8" w:rsidRPr="001D348B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E143" w14:textId="77777777" w:rsidR="005D5FD8" w:rsidRPr="001D348B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</w:tbl>
    <w:p w14:paraId="1370B903" w14:textId="1A90C9B3" w:rsidR="00595879" w:rsidRDefault="00595879" w:rsidP="00415109">
      <w:pPr>
        <w:spacing w:before="120" w:after="0" w:line="240" w:lineRule="auto"/>
        <w:rPr>
          <w:sz w:val="10"/>
          <w:szCs w:val="10"/>
        </w:rPr>
      </w:pPr>
    </w:p>
    <w:p w14:paraId="061F099D" w14:textId="0D9E548F" w:rsidR="00862F46" w:rsidRDefault="00595879" w:rsidP="006D5887">
      <w:pPr>
        <w:rPr>
          <w:rStyle w:val="s1"/>
          <w:rFonts w:asciiTheme="minorHAnsi" w:hAnsiTheme="minorHAnsi" w:cstheme="minorBidi"/>
          <w:sz w:val="10"/>
          <w:szCs w:val="10"/>
        </w:rPr>
      </w:pPr>
      <w:r>
        <w:rPr>
          <w:sz w:val="10"/>
          <w:szCs w:val="10"/>
        </w:rPr>
        <w:br w:type="page"/>
      </w:r>
      <w:r w:rsidR="008E06F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8F68F1" wp14:editId="646B3EB6">
                <wp:simplePos x="0" y="0"/>
                <wp:positionH relativeFrom="column">
                  <wp:posOffset>90170</wp:posOffset>
                </wp:positionH>
                <wp:positionV relativeFrom="paragraph">
                  <wp:posOffset>24765</wp:posOffset>
                </wp:positionV>
                <wp:extent cx="1495425" cy="285750"/>
                <wp:effectExtent l="0" t="0" r="9525" b="0"/>
                <wp:wrapNone/>
                <wp:docPr id="20" name="Retâ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396750" id="Retângulo 20" o:spid="_x0000_s1026" style="position:absolute;margin-left:7.1pt;margin-top:1.95pt;width:117.75pt;height:22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" fillcolor="white [3212]" stroked="f" strokeweight="2pt"/>
            </w:pict>
          </mc:Fallback>
        </mc:AlternateContent>
      </w:r>
    </w:p>
    <w:tbl>
      <w:tblPr>
        <w:tblStyle w:val="Tabelacomgrade"/>
        <w:tblW w:w="9188" w:type="dxa"/>
        <w:shd w:val="clear" w:color="auto" w:fill="1F497D" w:themeFill="text2"/>
        <w:tblLook w:val="04A0" w:firstRow="1" w:lastRow="0" w:firstColumn="1" w:lastColumn="0" w:noHBand="0" w:noVBand="1"/>
      </w:tblPr>
      <w:tblGrid>
        <w:gridCol w:w="9188"/>
      </w:tblGrid>
      <w:tr w:rsidR="006D5887" w:rsidRPr="00415109" w14:paraId="094AFBD0" w14:textId="77777777" w:rsidTr="006D5887">
        <w:trPr>
          <w:trHeight w:val="250"/>
        </w:trPr>
        <w:tc>
          <w:tcPr>
            <w:tcW w:w="9188" w:type="dxa"/>
            <w:shd w:val="clear" w:color="auto" w:fill="1F497D" w:themeFill="text2"/>
          </w:tcPr>
          <w:p w14:paraId="553F6494" w14:textId="008C9D95" w:rsidR="006D5887" w:rsidRPr="00400C78" w:rsidRDefault="006D5887" w:rsidP="006D5887">
            <w:pPr>
              <w:jc w:val="center"/>
              <w:rPr>
                <w:b/>
                <w:bCs/>
                <w:color w:val="FFFFFF" w:themeColor="background1"/>
              </w:rPr>
            </w:pPr>
            <w:bookmarkStart w:id="0" w:name="_Hlk99444834"/>
            <w:r w:rsidRPr="009A133B">
              <w:rPr>
                <w:b/>
                <w:bCs/>
                <w:color w:val="FFFFFF" w:themeColor="background1"/>
              </w:rPr>
              <w:lastRenderedPageBreak/>
              <w:t>LIMITES DO TESTE DE ACEITAÇÃO DE</w:t>
            </w:r>
            <w:r>
              <w:rPr>
                <w:b/>
                <w:bCs/>
                <w:color w:val="FFFFFF" w:themeColor="background1"/>
              </w:rPr>
              <w:t xml:space="preserve"> SERVIÇO</w:t>
            </w:r>
            <w:r w:rsidRPr="009A133B">
              <w:rPr>
                <w:b/>
                <w:bCs/>
                <w:color w:val="FFFFFF" w:themeColor="background1"/>
              </w:rPr>
              <w:t xml:space="preserve"> |</w:t>
            </w:r>
            <w:r w:rsidRPr="009A133B">
              <w:rPr>
                <w:i/>
                <w:iCs/>
                <w:color w:val="FFFFFF" w:themeColor="background1"/>
              </w:rPr>
              <w:t xml:space="preserve"> </w:t>
            </w:r>
            <w:r w:rsidRPr="009A133B">
              <w:rPr>
                <w:i/>
                <w:iCs/>
                <w:color w:val="FFFFFF" w:themeColor="background1"/>
                <w:sz w:val="18"/>
                <w:szCs w:val="18"/>
              </w:rPr>
              <w:t>SERVICE ACCEPTANCE TEST LIMITS</w:t>
            </w:r>
          </w:p>
        </w:tc>
      </w:tr>
    </w:tbl>
    <w:bookmarkEnd w:id="0"/>
    <w:p w14:paraId="3559C0ED" w14:textId="7985E9C1" w:rsidR="008F6FCA" w:rsidRDefault="008E06F5" w:rsidP="00E63C67">
      <w:pPr>
        <w:spacing w:before="120" w:after="0" w:line="240" w:lineRule="auto"/>
        <w:rPr>
          <w:rStyle w:val="s1"/>
          <w:rFonts w:asciiTheme="minorHAnsi" w:hAnsiTheme="minorHAnsi" w:cs="Swiss721SWA"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6592F7" wp14:editId="5B932768">
                <wp:simplePos x="0" y="0"/>
                <wp:positionH relativeFrom="column">
                  <wp:posOffset>61595</wp:posOffset>
                </wp:positionH>
                <wp:positionV relativeFrom="paragraph">
                  <wp:posOffset>118744</wp:posOffset>
                </wp:positionV>
                <wp:extent cx="1495425" cy="314325"/>
                <wp:effectExtent l="0" t="0" r="9525" b="9525"/>
                <wp:wrapNone/>
                <wp:docPr id="21" name="Retângul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C9D8C" id="Retângulo 21" o:spid="_x0000_s1026" style="position:absolute;margin-left:4.85pt;margin-top:9.35pt;width:117.75pt;height:24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" fillcolor="white [3212]" stroked="f" strokeweight="2pt"/>
            </w:pict>
          </mc:Fallback>
        </mc:AlternateContent>
      </w:r>
      <w:r w:rsidR="00862F46">
        <w:rPr>
          <w:noProof/>
        </w:rPr>
        <w:drawing>
          <wp:inline distT="0" distB="0" distL="0" distR="0" wp14:anchorId="48AF5027" wp14:editId="65331C90">
            <wp:extent cx="5791200" cy="4552950"/>
            <wp:effectExtent l="19050" t="19050" r="19050" b="1905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488"/>
                    <a:stretch/>
                  </pic:blipFill>
                  <pic:spPr bwMode="auto">
                    <a:xfrm>
                      <a:off x="0" y="0"/>
                      <a:ext cx="5796909" cy="455743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87DDF6" w14:textId="2B5B1244" w:rsidR="006D5887" w:rsidRDefault="008E06F5" w:rsidP="006D5887">
      <w:pPr>
        <w:spacing w:before="120" w:after="240" w:line="240" w:lineRule="auto"/>
        <w:rPr>
          <w:rStyle w:val="s1"/>
          <w:rFonts w:asciiTheme="minorHAnsi" w:hAnsiTheme="minorHAnsi" w:cs="Swiss721SWA"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FCBAC0" wp14:editId="72A70136">
                <wp:simplePos x="0" y="0"/>
                <wp:positionH relativeFrom="column">
                  <wp:posOffset>45720</wp:posOffset>
                </wp:positionH>
                <wp:positionV relativeFrom="paragraph">
                  <wp:posOffset>101600</wp:posOffset>
                </wp:positionV>
                <wp:extent cx="1495425" cy="346075"/>
                <wp:effectExtent l="0" t="0" r="9525" b="0"/>
                <wp:wrapNone/>
                <wp:docPr id="22" name="Retâ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46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3D8A42" id="Retângulo 22" o:spid="_x0000_s1026" style="position:absolute;margin-left:3.6pt;margin-top:8pt;width:117.75pt;height:27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" fillcolor="white [3212]" stroked="f" strokeweight="2pt"/>
            </w:pict>
          </mc:Fallback>
        </mc:AlternateContent>
      </w:r>
      <w:r w:rsidR="00862F46">
        <w:rPr>
          <w:noProof/>
        </w:rPr>
        <w:drawing>
          <wp:inline distT="0" distB="0" distL="0" distR="0" wp14:anchorId="6C1D7373" wp14:editId="26F5D8AB">
            <wp:extent cx="5781675" cy="3467100"/>
            <wp:effectExtent l="19050" t="19050" r="28575" b="1905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992" r="607"/>
                    <a:stretch/>
                  </pic:blipFill>
                  <pic:spPr bwMode="auto">
                    <a:xfrm>
                      <a:off x="0" y="0"/>
                      <a:ext cx="5794210" cy="347461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elacomgrade"/>
        <w:tblW w:w="9188" w:type="dxa"/>
        <w:shd w:val="clear" w:color="auto" w:fill="1F497D" w:themeFill="text2"/>
        <w:tblLook w:val="04A0" w:firstRow="1" w:lastRow="0" w:firstColumn="1" w:lastColumn="0" w:noHBand="0" w:noVBand="1"/>
      </w:tblPr>
      <w:tblGrid>
        <w:gridCol w:w="9188"/>
      </w:tblGrid>
      <w:tr w:rsidR="006D5887" w:rsidRPr="00415109" w14:paraId="31BC6E4C" w14:textId="77777777" w:rsidTr="00F226D5">
        <w:trPr>
          <w:trHeight w:val="250"/>
        </w:trPr>
        <w:tc>
          <w:tcPr>
            <w:tcW w:w="9188" w:type="dxa"/>
            <w:shd w:val="clear" w:color="auto" w:fill="1F497D" w:themeFill="text2"/>
          </w:tcPr>
          <w:p w14:paraId="144B8F12" w14:textId="454AAF1C" w:rsidR="006D5887" w:rsidRPr="00400C78" w:rsidRDefault="006D5887" w:rsidP="00F226D5">
            <w:pPr>
              <w:jc w:val="center"/>
              <w:rPr>
                <w:b/>
                <w:bCs/>
                <w:color w:val="FFFFFF" w:themeColor="background1"/>
              </w:rPr>
            </w:pPr>
            <w:r w:rsidRPr="009A133B">
              <w:rPr>
                <w:b/>
                <w:bCs/>
                <w:color w:val="FFFFFF" w:themeColor="background1"/>
              </w:rPr>
              <w:lastRenderedPageBreak/>
              <w:t xml:space="preserve">LIMITES DE </w:t>
            </w:r>
            <w:r w:rsidR="00EB4279">
              <w:rPr>
                <w:b/>
                <w:bCs/>
                <w:color w:val="FFFFFF" w:themeColor="background1"/>
              </w:rPr>
              <w:t xml:space="preserve">CALIBRAÇÃO FINAL </w:t>
            </w:r>
            <w:r w:rsidRPr="009A133B">
              <w:rPr>
                <w:b/>
                <w:bCs/>
                <w:color w:val="FFFFFF" w:themeColor="background1"/>
              </w:rPr>
              <w:t>|</w:t>
            </w:r>
            <w:r w:rsidRPr="009A133B">
              <w:rPr>
                <w:i/>
                <w:iCs/>
                <w:color w:val="FFFFFF" w:themeColor="background1"/>
              </w:rPr>
              <w:t xml:space="preserve"> </w:t>
            </w:r>
            <w:r w:rsidR="00EB4279">
              <w:rPr>
                <w:i/>
                <w:iCs/>
                <w:color w:val="FFFFFF" w:themeColor="background1"/>
                <w:sz w:val="18"/>
                <w:szCs w:val="18"/>
              </w:rPr>
              <w:t>FINAL CALIBRATION</w:t>
            </w:r>
            <w:r w:rsidRPr="009A133B">
              <w:rPr>
                <w:i/>
                <w:iCs/>
                <w:color w:val="FFFFFF" w:themeColor="background1"/>
                <w:sz w:val="18"/>
                <w:szCs w:val="18"/>
              </w:rPr>
              <w:t xml:space="preserve"> LIMITS</w:t>
            </w:r>
          </w:p>
        </w:tc>
      </w:tr>
    </w:tbl>
    <w:p w14:paraId="76FAD168" w14:textId="0AB8A144" w:rsidR="00A962E0" w:rsidRDefault="008E06F5" w:rsidP="006D5887">
      <w:pPr>
        <w:spacing w:before="120" w:after="0" w:line="240" w:lineRule="auto"/>
        <w:rPr>
          <w:rStyle w:val="s1"/>
          <w:rFonts w:asciiTheme="minorHAnsi" w:hAnsiTheme="minorHAnsi" w:cs="Swiss721SWA"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80F635A" wp14:editId="55810D95">
                <wp:simplePos x="0" y="0"/>
                <wp:positionH relativeFrom="column">
                  <wp:posOffset>55245</wp:posOffset>
                </wp:positionH>
                <wp:positionV relativeFrom="paragraph">
                  <wp:posOffset>116840</wp:posOffset>
                </wp:positionV>
                <wp:extent cx="1495425" cy="266700"/>
                <wp:effectExtent l="0" t="0" r="9525" b="0"/>
                <wp:wrapNone/>
                <wp:docPr id="23" name="Retângu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66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A754C8" id="Retângulo 23" o:spid="_x0000_s1026" style="position:absolute;margin-left:4.35pt;margin-top:9.2pt;width:117.75pt;height:21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" fillcolor="white [3212]" stroked="f" strokeweight="2pt"/>
            </w:pict>
          </mc:Fallback>
        </mc:AlternateContent>
      </w:r>
      <w:r w:rsidR="00A962E0">
        <w:rPr>
          <w:noProof/>
        </w:rPr>
        <w:drawing>
          <wp:inline distT="0" distB="0" distL="0" distR="0" wp14:anchorId="11DFE0F7" wp14:editId="72F4AFAC">
            <wp:extent cx="5791200" cy="4718685"/>
            <wp:effectExtent l="19050" t="19050" r="19050" b="24765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827"/>
                    <a:stretch/>
                  </pic:blipFill>
                  <pic:spPr bwMode="auto">
                    <a:xfrm>
                      <a:off x="0" y="0"/>
                      <a:ext cx="5794660" cy="47215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0D5244" w14:textId="7BFB6320" w:rsidR="00A962E0" w:rsidRDefault="008E06F5" w:rsidP="00C33E2E">
      <w:pPr>
        <w:spacing w:after="0" w:line="240" w:lineRule="auto"/>
        <w:rPr>
          <w:rStyle w:val="s1"/>
          <w:rFonts w:asciiTheme="minorHAnsi" w:hAnsiTheme="minorHAnsi" w:cs="Swiss721SWA"/>
          <w:sz w:val="10"/>
          <w:szCs w:val="10"/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16B14B" wp14:editId="41A3275E">
                <wp:simplePos x="0" y="0"/>
                <wp:positionH relativeFrom="column">
                  <wp:posOffset>52070</wp:posOffset>
                </wp:positionH>
                <wp:positionV relativeFrom="paragraph">
                  <wp:posOffset>15240</wp:posOffset>
                </wp:positionV>
                <wp:extent cx="1495425" cy="247650"/>
                <wp:effectExtent l="0" t="0" r="9525" b="0"/>
                <wp:wrapNone/>
                <wp:docPr id="24" name="Retângul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47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2348B0" id="Retângulo 24" o:spid="_x0000_s1026" style="position:absolute;margin-left:4.1pt;margin-top:1.2pt;width:117.75pt;height:19.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" fillcolor="white [3212]" stroked="f" strokeweight="2pt"/>
            </w:pict>
          </mc:Fallback>
        </mc:AlternateContent>
      </w:r>
      <w:r w:rsidR="00A962E0">
        <w:rPr>
          <w:noProof/>
        </w:rPr>
        <w:drawing>
          <wp:inline distT="0" distB="0" distL="0" distR="0" wp14:anchorId="3E21863E" wp14:editId="0E8279D5">
            <wp:extent cx="5781675" cy="3838575"/>
            <wp:effectExtent l="19050" t="19050" r="28575" b="28575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95" r="606"/>
                    <a:stretch/>
                  </pic:blipFill>
                  <pic:spPr bwMode="auto">
                    <a:xfrm>
                      <a:off x="0" y="0"/>
                      <a:ext cx="5786287" cy="384163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F5CA48" w14:textId="2B2A12F9" w:rsidR="00A962E0" w:rsidRDefault="008E06F5" w:rsidP="00C33E2E">
      <w:pPr>
        <w:spacing w:after="0" w:line="240" w:lineRule="auto"/>
        <w:rPr>
          <w:rStyle w:val="s1"/>
          <w:rFonts w:asciiTheme="minorHAnsi" w:hAnsiTheme="minorHAnsi" w:cs="Swiss721SWA"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269B6C" wp14:editId="0AD7F0FF">
                <wp:simplePos x="0" y="0"/>
                <wp:positionH relativeFrom="column">
                  <wp:posOffset>61595</wp:posOffset>
                </wp:positionH>
                <wp:positionV relativeFrom="paragraph">
                  <wp:posOffset>24765</wp:posOffset>
                </wp:positionV>
                <wp:extent cx="1495425" cy="285750"/>
                <wp:effectExtent l="0" t="0" r="9525" b="0"/>
                <wp:wrapNone/>
                <wp:docPr id="25" name="Retângul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AB0BC3" id="Retângulo 25" o:spid="_x0000_s1026" style="position:absolute;margin-left:4.85pt;margin-top:1.95pt;width:117.75pt;height:22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" fillcolor="white [3212]" stroked="f" strokeweight="2pt"/>
            </w:pict>
          </mc:Fallback>
        </mc:AlternateContent>
      </w:r>
      <w:r w:rsidR="00A962E0">
        <w:rPr>
          <w:noProof/>
        </w:rPr>
        <w:drawing>
          <wp:inline distT="0" distB="0" distL="0" distR="0" wp14:anchorId="67B8BF03" wp14:editId="75655AB2">
            <wp:extent cx="5800725" cy="2882265"/>
            <wp:effectExtent l="19050" t="19050" r="28575" b="13335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04925" cy="28843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C3AECF6" w14:textId="7698516C" w:rsidR="00811E07" w:rsidRPr="00814C0A" w:rsidRDefault="00811E07" w:rsidP="0042322C">
      <w:pPr>
        <w:spacing w:after="0" w:line="240" w:lineRule="auto"/>
        <w:rPr>
          <w:rStyle w:val="s1"/>
          <w:rFonts w:asciiTheme="minorHAnsi" w:hAnsiTheme="minorHAnsi" w:cs="Swiss721SWA"/>
          <w:sz w:val="10"/>
          <w:szCs w:val="10"/>
          <w:lang w:val="en-US"/>
        </w:rPr>
      </w:pPr>
    </w:p>
    <w:tbl>
      <w:tblPr>
        <w:tblW w:w="91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616"/>
        <w:gridCol w:w="2290"/>
        <w:gridCol w:w="2290"/>
        <w:gridCol w:w="2291"/>
      </w:tblGrid>
      <w:tr w:rsidR="00814C0A" w14:paraId="2F359A75" w14:textId="77777777" w:rsidTr="006D5887">
        <w:trPr>
          <w:trHeight w:val="397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C846" w14:textId="76A56889" w:rsidR="00814C0A" w:rsidRDefault="0042072A" w:rsidP="00031465">
            <w:pPr>
              <w:pStyle w:val="TextoPortugus"/>
              <w:spacing w:line="240" w:lineRule="auto"/>
              <w:jc w:val="center"/>
              <w:rPr>
                <w:i/>
                <w:sz w:val="18"/>
              </w:rPr>
            </w:pPr>
            <w:r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br w:type="page"/>
            </w:r>
            <w:r w:rsidR="00814C0A" w:rsidRPr="005A1C4B">
              <w:rPr>
                <w:b/>
              </w:rPr>
              <w:t>Observações</w:t>
            </w:r>
          </w:p>
          <w:p w14:paraId="505E22D2" w14:textId="60969DAC" w:rsidR="00814C0A" w:rsidRDefault="00814C0A" w:rsidP="00031465">
            <w:pPr>
              <w:pStyle w:val="TextoPortugus"/>
              <w:spacing w:line="240" w:lineRule="auto"/>
              <w:jc w:val="center"/>
              <w:rPr>
                <w:b/>
              </w:rPr>
            </w:pPr>
            <w:proofErr w:type="spellStart"/>
            <w:r w:rsidRPr="00F014AC">
              <w:rPr>
                <w:i/>
                <w:sz w:val="16"/>
                <w:szCs w:val="20"/>
              </w:rPr>
              <w:t>Remarks</w:t>
            </w:r>
            <w:proofErr w:type="spellEnd"/>
          </w:p>
        </w:tc>
        <w:tc>
          <w:tcPr>
            <w:tcW w:w="7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F80C" w14:textId="5563388F" w:rsidR="00814C0A" w:rsidRDefault="00814C0A" w:rsidP="00031465">
            <w:pPr>
              <w:pStyle w:val="TextoPortugus"/>
              <w:spacing w:line="240" w:lineRule="auto"/>
              <w:jc w:val="left"/>
            </w:pPr>
          </w:p>
        </w:tc>
      </w:tr>
      <w:tr w:rsidR="00276CB9" w14:paraId="024C3C13" w14:textId="77777777" w:rsidTr="006D5887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59E3" w14:textId="73434E57" w:rsidR="00276CB9" w:rsidRDefault="00276CB9" w:rsidP="00031465">
            <w:pPr>
              <w:pStyle w:val="TextoPortugus"/>
              <w:spacing w:line="240" w:lineRule="auto"/>
              <w:jc w:val="left"/>
            </w:pPr>
          </w:p>
        </w:tc>
      </w:tr>
      <w:tr w:rsidR="00E93506" w14:paraId="24E08AC8" w14:textId="77777777" w:rsidTr="006D5887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7C34" w14:textId="77777777" w:rsidR="00E93506" w:rsidRDefault="00E93506" w:rsidP="00031465">
            <w:pPr>
              <w:pStyle w:val="TextoPortugus"/>
              <w:spacing w:line="240" w:lineRule="auto"/>
              <w:jc w:val="left"/>
            </w:pPr>
          </w:p>
        </w:tc>
      </w:tr>
      <w:tr w:rsidR="003931A2" w14:paraId="066F62C6" w14:textId="77777777" w:rsidTr="006D5887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9E9A" w14:textId="77777777" w:rsidR="003931A2" w:rsidRDefault="003931A2" w:rsidP="00031465">
            <w:pPr>
              <w:pStyle w:val="TextoPortugus"/>
              <w:spacing w:line="240" w:lineRule="auto"/>
              <w:jc w:val="left"/>
            </w:pPr>
          </w:p>
        </w:tc>
      </w:tr>
      <w:tr w:rsidR="003931A2" w14:paraId="049CBC2B" w14:textId="77777777" w:rsidTr="006D5887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31C2" w14:textId="77777777" w:rsidR="003931A2" w:rsidRDefault="003931A2" w:rsidP="00031465">
            <w:pPr>
              <w:pStyle w:val="TextoPortugus"/>
              <w:spacing w:line="240" w:lineRule="auto"/>
              <w:jc w:val="left"/>
            </w:pPr>
          </w:p>
        </w:tc>
      </w:tr>
      <w:tr w:rsidR="00E93506" w14:paraId="14E379DA" w14:textId="77777777" w:rsidTr="006D5887">
        <w:trPr>
          <w:trHeight w:val="397"/>
        </w:trPr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BE7D" w14:textId="77777777" w:rsidR="00E93506" w:rsidRPr="00276CB9" w:rsidRDefault="00E93506" w:rsidP="008E06F5">
            <w:pPr>
              <w:pStyle w:val="TextoPortugus"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A</w:t>
            </w:r>
            <w:r w:rsidRPr="00276CB9">
              <w:rPr>
                <w:b/>
              </w:rPr>
              <w:t>provação</w:t>
            </w:r>
          </w:p>
          <w:p w14:paraId="1D257D7B" w14:textId="0E3A9AA7" w:rsidR="00E93506" w:rsidRDefault="00E93506" w:rsidP="008E06F5">
            <w:pPr>
              <w:pStyle w:val="TextoPortugus"/>
              <w:spacing w:line="240" w:lineRule="auto"/>
              <w:jc w:val="left"/>
            </w:pPr>
            <w:proofErr w:type="spellStart"/>
            <w:r w:rsidRPr="00F014AC">
              <w:rPr>
                <w:i/>
                <w:iCs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B8F4" w14:textId="77777777" w:rsidR="00E93506" w:rsidRPr="00276CB9" w:rsidRDefault="00E93506" w:rsidP="008E06F5">
            <w:pPr>
              <w:pStyle w:val="TextoPortugus"/>
              <w:spacing w:line="240" w:lineRule="auto"/>
              <w:jc w:val="left"/>
              <w:rPr>
                <w:b/>
              </w:rPr>
            </w:pPr>
            <w:r w:rsidRPr="00276CB9">
              <w:rPr>
                <w:b/>
              </w:rPr>
              <w:t>Nome</w:t>
            </w:r>
          </w:p>
          <w:p w14:paraId="424B9400" w14:textId="690362FF" w:rsidR="00E93506" w:rsidRDefault="00E93506" w:rsidP="008E06F5">
            <w:pPr>
              <w:pStyle w:val="TextoPortugus"/>
              <w:spacing w:line="240" w:lineRule="auto"/>
              <w:jc w:val="left"/>
            </w:pPr>
            <w:proofErr w:type="spellStart"/>
            <w:r w:rsidRPr="00F014AC">
              <w:rPr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C24E" w14:textId="77777777" w:rsidR="00E93506" w:rsidRPr="00276CB9" w:rsidRDefault="00E93506" w:rsidP="008E06F5">
            <w:pPr>
              <w:pStyle w:val="TextoPortugus"/>
              <w:spacing w:line="240" w:lineRule="auto"/>
              <w:jc w:val="left"/>
              <w:rPr>
                <w:b/>
              </w:rPr>
            </w:pPr>
            <w:r w:rsidRPr="00276CB9">
              <w:rPr>
                <w:b/>
              </w:rPr>
              <w:t>Data</w:t>
            </w:r>
          </w:p>
          <w:p w14:paraId="6879A64E" w14:textId="259FF2DE" w:rsidR="00E93506" w:rsidRDefault="00E93506" w:rsidP="008E06F5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Date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01E6" w14:textId="77777777" w:rsidR="00E93506" w:rsidRPr="00276CB9" w:rsidRDefault="00E93506" w:rsidP="008E06F5">
            <w:pPr>
              <w:pStyle w:val="TextoPortugus"/>
              <w:spacing w:line="240" w:lineRule="auto"/>
              <w:jc w:val="left"/>
              <w:rPr>
                <w:b/>
              </w:rPr>
            </w:pPr>
            <w:r w:rsidRPr="00276CB9">
              <w:rPr>
                <w:b/>
              </w:rPr>
              <w:t>Assinatura</w:t>
            </w:r>
          </w:p>
          <w:p w14:paraId="5CE9EAD9" w14:textId="00968078" w:rsidR="00E93506" w:rsidRDefault="00E93506" w:rsidP="008E06F5">
            <w:pPr>
              <w:pStyle w:val="TextoPortugus"/>
              <w:spacing w:line="240" w:lineRule="auto"/>
              <w:jc w:val="left"/>
            </w:pPr>
            <w:proofErr w:type="spellStart"/>
            <w:r w:rsidRPr="00F014AC">
              <w:rPr>
                <w:i/>
                <w:iCs/>
                <w:sz w:val="16"/>
                <w:szCs w:val="16"/>
              </w:rPr>
              <w:t>Signature</w:t>
            </w:r>
            <w:proofErr w:type="spellEnd"/>
          </w:p>
        </w:tc>
      </w:tr>
    </w:tbl>
    <w:p w14:paraId="4FF5B467" w14:textId="77777777" w:rsidR="005B48B4" w:rsidRPr="00E93506" w:rsidRDefault="005B48B4" w:rsidP="00E93506">
      <w:pPr>
        <w:pStyle w:val="TextoPortugus"/>
        <w:spacing w:line="240" w:lineRule="auto"/>
        <w:ind w:right="-57"/>
        <w:rPr>
          <w:sz w:val="2"/>
          <w:szCs w:val="2"/>
        </w:rPr>
      </w:pPr>
    </w:p>
    <w:sectPr w:rsidR="005B48B4" w:rsidRPr="00E93506" w:rsidSect="006E4324">
      <w:headerReference w:type="default" r:id="rId13"/>
      <w:footerReference w:type="default" r:id="rId14"/>
      <w:pgSz w:w="11906" w:h="16838" w:code="9"/>
      <w:pgMar w:top="1843" w:right="1418" w:bottom="709" w:left="1418" w:header="851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1805E" w14:textId="77777777" w:rsidR="00E278F7" w:rsidRDefault="00E278F7" w:rsidP="00850FFE">
      <w:pPr>
        <w:spacing w:after="0" w:line="240" w:lineRule="auto"/>
      </w:pPr>
      <w:r>
        <w:separator/>
      </w:r>
    </w:p>
  </w:endnote>
  <w:endnote w:type="continuationSeparator" w:id="0">
    <w:p w14:paraId="42891AF1" w14:textId="77777777" w:rsidR="00E278F7" w:rsidRDefault="00E278F7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721SW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164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64"/>
    </w:tblGrid>
    <w:tr w:rsidR="006E4161" w:rsidRPr="00EB1298" w14:paraId="334F2B17" w14:textId="77777777" w:rsidTr="00DB0643">
      <w:trPr>
        <w:trHeight w:val="50"/>
      </w:trPr>
      <w:tc>
        <w:tcPr>
          <w:tcW w:w="9164" w:type="dxa"/>
          <w:vAlign w:val="center"/>
        </w:tcPr>
        <w:p w14:paraId="04BF2084" w14:textId="723D923C" w:rsidR="006E4161" w:rsidRPr="0080339D" w:rsidRDefault="00C51AE2" w:rsidP="00EB1298">
          <w:pPr>
            <w:pStyle w:val="Rodap"/>
            <w:tabs>
              <w:tab w:val="clear" w:pos="4252"/>
              <w:tab w:val="clear" w:pos="8504"/>
            </w:tabs>
            <w:jc w:val="center"/>
            <w:rPr>
              <w:b/>
              <w:bCs/>
              <w:sz w:val="16"/>
              <w:szCs w:val="16"/>
            </w:rPr>
          </w:pPr>
          <w:r w:rsidRPr="0080339D">
            <w:rPr>
              <w:b/>
              <w:bCs/>
              <w:sz w:val="18"/>
              <w:szCs w:val="18"/>
            </w:rPr>
            <w:t>FS.</w:t>
          </w:r>
          <w:r w:rsidR="00DB0643">
            <w:rPr>
              <w:b/>
              <w:bCs/>
              <w:sz w:val="18"/>
              <w:szCs w:val="18"/>
            </w:rPr>
            <w:t>1035</w:t>
          </w:r>
        </w:p>
      </w:tc>
    </w:tr>
  </w:tbl>
  <w:p w14:paraId="7F34E19A" w14:textId="77777777" w:rsidR="006E4161" w:rsidRDefault="006E4161" w:rsidP="00A00A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4A5BD" w14:textId="77777777" w:rsidR="00E278F7" w:rsidRDefault="00E278F7" w:rsidP="00850FFE">
      <w:pPr>
        <w:spacing w:after="0" w:line="240" w:lineRule="auto"/>
      </w:pPr>
      <w:r>
        <w:separator/>
      </w:r>
    </w:p>
  </w:footnote>
  <w:footnote w:type="continuationSeparator" w:id="0">
    <w:p w14:paraId="45A75BB9" w14:textId="77777777" w:rsidR="00E278F7" w:rsidRDefault="00E278F7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79" w:type="dxa"/>
      <w:tblLook w:val="04A0" w:firstRow="1" w:lastRow="0" w:firstColumn="1" w:lastColumn="0" w:noHBand="0" w:noVBand="1"/>
    </w:tblPr>
    <w:tblGrid>
      <w:gridCol w:w="1696"/>
      <w:gridCol w:w="5707"/>
      <w:gridCol w:w="954"/>
      <w:gridCol w:w="822"/>
    </w:tblGrid>
    <w:tr w:rsidR="006E4161" w:rsidRPr="00682868" w14:paraId="2CCD2CAB" w14:textId="77777777" w:rsidTr="00A66A8B">
      <w:trPr>
        <w:trHeight w:val="420"/>
      </w:trPr>
      <w:tc>
        <w:tcPr>
          <w:tcW w:w="16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C02941" w14:textId="71883659" w:rsidR="006E4161" w:rsidRPr="00682868" w:rsidRDefault="00A66A8B" w:rsidP="00C51AE2">
          <w:pPr>
            <w:pStyle w:val="Cabealho"/>
            <w:jc w:val="center"/>
            <w:rPr>
              <w:lang w:val="en-US"/>
            </w:rPr>
          </w:pPr>
          <w:r w:rsidRPr="008C34C2">
            <w:rPr>
              <w:noProof/>
            </w:rPr>
            <w:drawing>
              <wp:inline distT="0" distB="0" distL="0" distR="0" wp14:anchorId="1199F5BD" wp14:editId="5A74FB72">
                <wp:extent cx="682625" cy="540000"/>
                <wp:effectExtent l="0" t="0" r="0" b="0"/>
                <wp:docPr id="27" name="Imagem 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5AFB59FC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682868">
            <w:rPr>
              <w:b/>
            </w:rPr>
            <w:t>REGISTRO</w:t>
          </w:r>
        </w:p>
      </w:tc>
      <w:tc>
        <w:tcPr>
          <w:tcW w:w="954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77B7FB4D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A66A8B">
            <w:rPr>
              <w:b/>
              <w:sz w:val="18"/>
              <w:szCs w:val="24"/>
            </w:rPr>
            <w:t>REVISÃO</w:t>
          </w:r>
        </w:p>
      </w:tc>
      <w:tc>
        <w:tcPr>
          <w:tcW w:w="822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830A23F" w14:textId="28118644" w:rsidR="006E4161" w:rsidRPr="00F527CD" w:rsidRDefault="006E4161" w:rsidP="005144AE">
          <w:pPr>
            <w:pStyle w:val="Cabealho"/>
            <w:jc w:val="center"/>
            <w:rPr>
              <w:b/>
              <w:lang w:val="en-US"/>
            </w:rPr>
          </w:pPr>
          <w:r w:rsidRPr="00F527CD">
            <w:rPr>
              <w:b/>
              <w:lang w:val="en-US"/>
            </w:rPr>
            <w:t>0</w:t>
          </w:r>
          <w:r w:rsidR="00195F79">
            <w:rPr>
              <w:b/>
              <w:lang w:val="en-US"/>
            </w:rPr>
            <w:t>1</w:t>
          </w:r>
        </w:p>
      </w:tc>
    </w:tr>
    <w:tr w:rsidR="006E4161" w:rsidRPr="00682868" w14:paraId="29034149" w14:textId="77777777" w:rsidTr="00A66A8B">
      <w:trPr>
        <w:trHeight w:val="420"/>
      </w:trPr>
      <w:tc>
        <w:tcPr>
          <w:tcW w:w="16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377788" w14:textId="77777777" w:rsidR="006E4161" w:rsidRPr="00682868" w:rsidRDefault="006E4161" w:rsidP="006E4161">
          <w:pPr>
            <w:pStyle w:val="Cabealho"/>
          </w:pPr>
        </w:p>
      </w:tc>
      <w:tc>
        <w:tcPr>
          <w:tcW w:w="570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8F18D53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8"/>
              <w:szCs w:val="18"/>
            </w:rPr>
            <w:t>RECORD</w:t>
          </w:r>
        </w:p>
      </w:tc>
      <w:tc>
        <w:tcPr>
          <w:tcW w:w="954" w:type="dxa"/>
          <w:tcBorders>
            <w:left w:val="single" w:sz="4" w:space="0" w:color="auto"/>
            <w:bottom w:val="single" w:sz="4" w:space="0" w:color="auto"/>
          </w:tcBorders>
        </w:tcPr>
        <w:p w14:paraId="55C778BA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A66A8B">
            <w:rPr>
              <w:i/>
              <w:sz w:val="16"/>
            </w:rPr>
            <w:t>REVISION</w:t>
          </w:r>
        </w:p>
      </w:tc>
      <w:tc>
        <w:tcPr>
          <w:tcW w:w="822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606F4DA9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  <w:tr w:rsidR="006E4161" w:rsidRPr="00682868" w14:paraId="52E3978F" w14:textId="77777777" w:rsidTr="00A66A8B">
      <w:trPr>
        <w:trHeight w:val="269"/>
      </w:trPr>
      <w:tc>
        <w:tcPr>
          <w:tcW w:w="169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EC4EC7" w14:textId="77777777" w:rsidR="006E4161" w:rsidRPr="00682868" w:rsidRDefault="006E4161" w:rsidP="006E4161">
          <w:pPr>
            <w:pStyle w:val="Cabealho"/>
            <w:jc w:val="center"/>
            <w:rPr>
              <w:b/>
              <w:sz w:val="16"/>
            </w:rPr>
          </w:pPr>
          <w:r w:rsidRPr="00C51AE2">
            <w:rPr>
              <w:b/>
              <w:sz w:val="20"/>
              <w:szCs w:val="28"/>
            </w:rPr>
            <w:t>CODIGO</w:t>
          </w:r>
          <w:r w:rsidRPr="00682868">
            <w:rPr>
              <w:b/>
              <w:sz w:val="16"/>
            </w:rPr>
            <w:t xml:space="preserve"> | </w:t>
          </w:r>
          <w:r w:rsidRPr="00C51AE2">
            <w:rPr>
              <w:b/>
              <w:i/>
              <w:iCs/>
              <w:sz w:val="16"/>
            </w:rPr>
            <w:t>CODE</w:t>
          </w:r>
        </w:p>
      </w:tc>
      <w:tc>
        <w:tcPr>
          <w:tcW w:w="570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10973084" w14:textId="48D89E64" w:rsidR="006E4161" w:rsidRPr="00682868" w:rsidRDefault="00A66A8B" w:rsidP="00A66A8B">
          <w:pPr>
            <w:pStyle w:val="Cabealho"/>
            <w:jc w:val="center"/>
            <w:rPr>
              <w:b/>
            </w:rPr>
          </w:pPr>
          <w:r w:rsidRPr="00682868">
            <w:rPr>
              <w:b/>
            </w:rPr>
            <w:t>FICHA DE SERVIÇOS</w:t>
          </w:r>
        </w:p>
      </w:tc>
      <w:tc>
        <w:tcPr>
          <w:tcW w:w="954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132CF420" w14:textId="7BA25276" w:rsidR="006E4161" w:rsidRPr="00682868" w:rsidRDefault="006E4161" w:rsidP="00A66A8B">
          <w:pPr>
            <w:pStyle w:val="Cabealho"/>
            <w:jc w:val="center"/>
          </w:pPr>
          <w:r w:rsidRPr="00A66A8B">
            <w:rPr>
              <w:b/>
              <w:sz w:val="18"/>
              <w:szCs w:val="24"/>
            </w:rPr>
            <w:t>P</w:t>
          </w:r>
          <w:r w:rsidR="00A66A8B" w:rsidRPr="00A66A8B">
            <w:rPr>
              <w:b/>
              <w:sz w:val="18"/>
              <w:szCs w:val="24"/>
            </w:rPr>
            <w:t>Á</w:t>
          </w:r>
          <w:r w:rsidRPr="00A66A8B">
            <w:rPr>
              <w:b/>
              <w:sz w:val="18"/>
              <w:szCs w:val="24"/>
            </w:rPr>
            <w:t>GINA</w:t>
          </w:r>
        </w:p>
      </w:tc>
      <w:tc>
        <w:tcPr>
          <w:tcW w:w="822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E9E1DA2" w14:textId="77777777" w:rsidR="006E4161" w:rsidRPr="00682868" w:rsidRDefault="006E4161" w:rsidP="006E4161">
          <w:pPr>
            <w:pStyle w:val="Cabealho"/>
            <w:jc w:val="center"/>
          </w:pPr>
          <w:r w:rsidRPr="00682868">
            <w:rPr>
              <w:b/>
            </w:rPr>
            <w:fldChar w:fldCharType="begin"/>
          </w:r>
          <w:r w:rsidRPr="00682868">
            <w:rPr>
              <w:b/>
            </w:rPr>
            <w:instrText xml:space="preserve"> PAGE   \* MERGEFORMAT </w:instrText>
          </w:r>
          <w:r w:rsidRPr="00682868">
            <w:rPr>
              <w:b/>
            </w:rPr>
            <w:fldChar w:fldCharType="separate"/>
          </w:r>
          <w:r w:rsidR="00AB0291">
            <w:rPr>
              <w:b/>
              <w:noProof/>
            </w:rPr>
            <w:t>1</w:t>
          </w:r>
          <w:r w:rsidRPr="00682868">
            <w:rPr>
              <w:b/>
            </w:rPr>
            <w:fldChar w:fldCharType="end"/>
          </w:r>
          <w:r w:rsidRPr="00682868">
            <w:rPr>
              <w:b/>
            </w:rPr>
            <w:t>/</w:t>
          </w:r>
          <w:fldSimple w:instr=" NUMPAGES   \* MERGEFORMAT ">
            <w:r w:rsidR="00AB0291" w:rsidRPr="00AB0291">
              <w:rPr>
                <w:b/>
                <w:noProof/>
              </w:rPr>
              <w:t>2</w:t>
            </w:r>
          </w:fldSimple>
        </w:p>
      </w:tc>
    </w:tr>
    <w:tr w:rsidR="006E4161" w:rsidRPr="00682868" w14:paraId="2388B1AE" w14:textId="77777777" w:rsidTr="00A66A8B">
      <w:trPr>
        <w:trHeight w:val="269"/>
      </w:trPr>
      <w:tc>
        <w:tcPr>
          <w:tcW w:w="169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3A1C46" w14:textId="77777777" w:rsidR="006E4161" w:rsidRPr="00682868" w:rsidRDefault="006E4161" w:rsidP="006E4161">
          <w:pPr>
            <w:pStyle w:val="Cabealho"/>
            <w:jc w:val="center"/>
            <w:rPr>
              <w:lang w:val="en-US"/>
            </w:rPr>
          </w:pPr>
          <w:r w:rsidRPr="00A66A8B">
            <w:rPr>
              <w:sz w:val="20"/>
              <w:szCs w:val="20"/>
              <w:lang w:val="en-US"/>
            </w:rPr>
            <w:t>IAS-RG-0223</w:t>
          </w:r>
        </w:p>
      </w:tc>
      <w:tc>
        <w:tcPr>
          <w:tcW w:w="570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05B5C4E" w14:textId="19428030" w:rsidR="006E4161" w:rsidRPr="00682868" w:rsidRDefault="00A66A8B" w:rsidP="00A66A8B">
          <w:pPr>
            <w:pStyle w:val="Cabealho"/>
            <w:jc w:val="center"/>
            <w:rPr>
              <w:i/>
              <w:lang w:val="en-US"/>
            </w:rPr>
          </w:pPr>
          <w:r w:rsidRPr="00C51AE2">
            <w:rPr>
              <w:i/>
              <w:sz w:val="18"/>
              <w:szCs w:val="18"/>
              <w:lang w:val="en-US"/>
            </w:rPr>
            <w:t>SERVICE</w:t>
          </w:r>
          <w:r w:rsidRPr="00682868">
            <w:rPr>
              <w:i/>
              <w:lang w:val="en-US"/>
            </w:rPr>
            <w:t xml:space="preserve"> </w:t>
          </w:r>
          <w:r w:rsidRPr="00C51AE2">
            <w:rPr>
              <w:i/>
              <w:sz w:val="18"/>
              <w:szCs w:val="18"/>
              <w:lang w:val="en-US"/>
            </w:rPr>
            <w:t>SHEET</w:t>
          </w:r>
        </w:p>
      </w:tc>
      <w:tc>
        <w:tcPr>
          <w:tcW w:w="954" w:type="dxa"/>
          <w:tcBorders>
            <w:left w:val="single" w:sz="4" w:space="0" w:color="auto"/>
            <w:bottom w:val="single" w:sz="4" w:space="0" w:color="auto"/>
          </w:tcBorders>
        </w:tcPr>
        <w:p w14:paraId="5BF102FD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6"/>
            </w:rPr>
            <w:t>PAGE</w:t>
          </w:r>
        </w:p>
      </w:tc>
      <w:tc>
        <w:tcPr>
          <w:tcW w:w="822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80C864A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</w:tbl>
  <w:p w14:paraId="4E153029" w14:textId="77777777" w:rsidR="006E4161" w:rsidRPr="00C51AE2" w:rsidRDefault="006E4161" w:rsidP="005144AE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022CB"/>
    <w:multiLevelType w:val="hybridMultilevel"/>
    <w:tmpl w:val="F07ECB7C"/>
    <w:lvl w:ilvl="0" w:tplc="082CEBE2">
      <w:start w:val="1"/>
      <w:numFmt w:val="decimal"/>
      <w:lvlText w:val="(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B1CCC"/>
    <w:multiLevelType w:val="hybridMultilevel"/>
    <w:tmpl w:val="1188FE82"/>
    <w:lvl w:ilvl="0" w:tplc="478653D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54181"/>
    <w:multiLevelType w:val="hybridMultilevel"/>
    <w:tmpl w:val="FA8C8556"/>
    <w:lvl w:ilvl="0" w:tplc="0818E1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271074"/>
    <w:multiLevelType w:val="hybridMultilevel"/>
    <w:tmpl w:val="5E24EBBE"/>
    <w:lvl w:ilvl="0" w:tplc="094020E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9571F"/>
    <w:multiLevelType w:val="hybridMultilevel"/>
    <w:tmpl w:val="B0A2E8FE"/>
    <w:lvl w:ilvl="0" w:tplc="EBD4CDCA">
      <w:start w:val="1"/>
      <w:numFmt w:val="decimal"/>
      <w:lvlText w:val="(%1)"/>
      <w:lvlJc w:val="left"/>
      <w:pPr>
        <w:ind w:left="720" w:hanging="360"/>
      </w:pPr>
      <w:rPr>
        <w:rFonts w:cstheme="minorBidi" w:hint="default"/>
        <w:b w:val="0"/>
        <w:bCs w:val="0"/>
        <w:i/>
        <w:iCs/>
        <w:color w:val="808080" w:themeColor="background1" w:themeShade="80"/>
        <w:sz w:val="16"/>
        <w:szCs w:val="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022208">
    <w:abstractNumId w:val="10"/>
  </w:num>
  <w:num w:numId="2" w16cid:durableId="2085644869">
    <w:abstractNumId w:val="6"/>
  </w:num>
  <w:num w:numId="3" w16cid:durableId="962466867">
    <w:abstractNumId w:val="6"/>
    <w:lvlOverride w:ilvl="0">
      <w:startOverride w:val="1"/>
    </w:lvlOverride>
  </w:num>
  <w:num w:numId="4" w16cid:durableId="1159998920">
    <w:abstractNumId w:val="6"/>
  </w:num>
  <w:num w:numId="5" w16cid:durableId="929194037">
    <w:abstractNumId w:val="6"/>
    <w:lvlOverride w:ilvl="0">
      <w:startOverride w:val="1"/>
    </w:lvlOverride>
  </w:num>
  <w:num w:numId="6" w16cid:durableId="1928493310">
    <w:abstractNumId w:val="6"/>
  </w:num>
  <w:num w:numId="7" w16cid:durableId="103113732">
    <w:abstractNumId w:val="6"/>
    <w:lvlOverride w:ilvl="0">
      <w:startOverride w:val="1"/>
    </w:lvlOverride>
  </w:num>
  <w:num w:numId="8" w16cid:durableId="70784106">
    <w:abstractNumId w:val="6"/>
  </w:num>
  <w:num w:numId="9" w16cid:durableId="1943762787">
    <w:abstractNumId w:val="2"/>
  </w:num>
  <w:num w:numId="10" w16cid:durableId="1398282613">
    <w:abstractNumId w:val="11"/>
  </w:num>
  <w:num w:numId="11" w16cid:durableId="1972049345">
    <w:abstractNumId w:val="1"/>
  </w:num>
  <w:num w:numId="12" w16cid:durableId="927082620">
    <w:abstractNumId w:val="5"/>
  </w:num>
  <w:num w:numId="13" w16cid:durableId="312760987">
    <w:abstractNumId w:val="3"/>
  </w:num>
  <w:num w:numId="14" w16cid:durableId="1786848493">
    <w:abstractNumId w:val="12"/>
  </w:num>
  <w:num w:numId="15" w16cid:durableId="2067532933">
    <w:abstractNumId w:val="0"/>
  </w:num>
  <w:num w:numId="16" w16cid:durableId="213733943">
    <w:abstractNumId w:val="9"/>
  </w:num>
  <w:num w:numId="17" w16cid:durableId="210658626">
    <w:abstractNumId w:val="7"/>
  </w:num>
  <w:num w:numId="18" w16cid:durableId="448548036">
    <w:abstractNumId w:val="8"/>
  </w:num>
  <w:num w:numId="19" w16cid:durableId="1208223">
    <w:abstractNumId w:val="13"/>
  </w:num>
  <w:num w:numId="20" w16cid:durableId="17546656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GAw8EtICjDPn3Y+TpivPzrDrOO3IuMe5CB+jaePG0tNTMp4aysfBI05w5zmSvrf2GsQyvMnD4DmsM1CpHiPD8g==" w:salt="GE6E/jwzkysUZuILctTmZw==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2E97"/>
    <w:rsid w:val="00006986"/>
    <w:rsid w:val="00007ED4"/>
    <w:rsid w:val="00010736"/>
    <w:rsid w:val="00011052"/>
    <w:rsid w:val="0001413C"/>
    <w:rsid w:val="00020514"/>
    <w:rsid w:val="0002445A"/>
    <w:rsid w:val="000258DE"/>
    <w:rsid w:val="00031462"/>
    <w:rsid w:val="00031465"/>
    <w:rsid w:val="00034B13"/>
    <w:rsid w:val="00037806"/>
    <w:rsid w:val="0004281E"/>
    <w:rsid w:val="00057C72"/>
    <w:rsid w:val="00060B02"/>
    <w:rsid w:val="0007190F"/>
    <w:rsid w:val="000769CE"/>
    <w:rsid w:val="00081AAC"/>
    <w:rsid w:val="00083005"/>
    <w:rsid w:val="00084635"/>
    <w:rsid w:val="00094B20"/>
    <w:rsid w:val="000A45F1"/>
    <w:rsid w:val="000A5875"/>
    <w:rsid w:val="000B3CAE"/>
    <w:rsid w:val="000B4CF0"/>
    <w:rsid w:val="000B4E4C"/>
    <w:rsid w:val="000B6A27"/>
    <w:rsid w:val="000C3AAD"/>
    <w:rsid w:val="000C4C9A"/>
    <w:rsid w:val="000E5F19"/>
    <w:rsid w:val="000E7338"/>
    <w:rsid w:val="000F03B8"/>
    <w:rsid w:val="000F56A6"/>
    <w:rsid w:val="000F6561"/>
    <w:rsid w:val="00102B0A"/>
    <w:rsid w:val="0010768E"/>
    <w:rsid w:val="001257B5"/>
    <w:rsid w:val="001264FD"/>
    <w:rsid w:val="00127535"/>
    <w:rsid w:val="00134C34"/>
    <w:rsid w:val="00136AB9"/>
    <w:rsid w:val="001371B4"/>
    <w:rsid w:val="00137F43"/>
    <w:rsid w:val="00140A92"/>
    <w:rsid w:val="00142C6D"/>
    <w:rsid w:val="001443C9"/>
    <w:rsid w:val="00146541"/>
    <w:rsid w:val="00147F11"/>
    <w:rsid w:val="0015379A"/>
    <w:rsid w:val="00162E6B"/>
    <w:rsid w:val="00190B50"/>
    <w:rsid w:val="00194F18"/>
    <w:rsid w:val="00195F79"/>
    <w:rsid w:val="00196A5D"/>
    <w:rsid w:val="001A70CC"/>
    <w:rsid w:val="001B02F3"/>
    <w:rsid w:val="001B0D53"/>
    <w:rsid w:val="001B1661"/>
    <w:rsid w:val="001B308C"/>
    <w:rsid w:val="001B424E"/>
    <w:rsid w:val="001C0569"/>
    <w:rsid w:val="001C5406"/>
    <w:rsid w:val="001C671E"/>
    <w:rsid w:val="001D17DE"/>
    <w:rsid w:val="001D348B"/>
    <w:rsid w:val="001E298D"/>
    <w:rsid w:val="001E7676"/>
    <w:rsid w:val="001E7D09"/>
    <w:rsid w:val="001F04FE"/>
    <w:rsid w:val="001F1D90"/>
    <w:rsid w:val="00205881"/>
    <w:rsid w:val="00207285"/>
    <w:rsid w:val="00210366"/>
    <w:rsid w:val="00210946"/>
    <w:rsid w:val="00212610"/>
    <w:rsid w:val="002145D3"/>
    <w:rsid w:val="00222D76"/>
    <w:rsid w:val="002232CA"/>
    <w:rsid w:val="0022338B"/>
    <w:rsid w:val="00225290"/>
    <w:rsid w:val="002265F9"/>
    <w:rsid w:val="00236FCA"/>
    <w:rsid w:val="00243193"/>
    <w:rsid w:val="00251519"/>
    <w:rsid w:val="002555E2"/>
    <w:rsid w:val="00256EE2"/>
    <w:rsid w:val="002604AF"/>
    <w:rsid w:val="00262DD7"/>
    <w:rsid w:val="00264DE2"/>
    <w:rsid w:val="00276CB9"/>
    <w:rsid w:val="00277F51"/>
    <w:rsid w:val="002828B0"/>
    <w:rsid w:val="00287198"/>
    <w:rsid w:val="00287882"/>
    <w:rsid w:val="0029156F"/>
    <w:rsid w:val="002A03DC"/>
    <w:rsid w:val="002A1A67"/>
    <w:rsid w:val="002C0D8F"/>
    <w:rsid w:val="002C77A5"/>
    <w:rsid w:val="002D0299"/>
    <w:rsid w:val="002D0AC5"/>
    <w:rsid w:val="002D10E9"/>
    <w:rsid w:val="002D1E38"/>
    <w:rsid w:val="002D1F95"/>
    <w:rsid w:val="002D3E4D"/>
    <w:rsid w:val="002D58A4"/>
    <w:rsid w:val="002D70C9"/>
    <w:rsid w:val="002E36DA"/>
    <w:rsid w:val="002E4F8F"/>
    <w:rsid w:val="002E6719"/>
    <w:rsid w:val="002F04FD"/>
    <w:rsid w:val="002F05E6"/>
    <w:rsid w:val="002F3168"/>
    <w:rsid w:val="002F3990"/>
    <w:rsid w:val="002F4D67"/>
    <w:rsid w:val="0030030E"/>
    <w:rsid w:val="0030445A"/>
    <w:rsid w:val="003119B5"/>
    <w:rsid w:val="00322C37"/>
    <w:rsid w:val="00323115"/>
    <w:rsid w:val="00332578"/>
    <w:rsid w:val="003342EF"/>
    <w:rsid w:val="00337048"/>
    <w:rsid w:val="0034270E"/>
    <w:rsid w:val="00346981"/>
    <w:rsid w:val="00347597"/>
    <w:rsid w:val="0035291E"/>
    <w:rsid w:val="00357EDE"/>
    <w:rsid w:val="00360820"/>
    <w:rsid w:val="00363775"/>
    <w:rsid w:val="00364A48"/>
    <w:rsid w:val="00367961"/>
    <w:rsid w:val="003707FB"/>
    <w:rsid w:val="00372499"/>
    <w:rsid w:val="003779AD"/>
    <w:rsid w:val="003925AD"/>
    <w:rsid w:val="003931A2"/>
    <w:rsid w:val="00394021"/>
    <w:rsid w:val="003A09E0"/>
    <w:rsid w:val="003B068D"/>
    <w:rsid w:val="003B35E0"/>
    <w:rsid w:val="003B4A08"/>
    <w:rsid w:val="003B7830"/>
    <w:rsid w:val="003C0537"/>
    <w:rsid w:val="003C18DF"/>
    <w:rsid w:val="003C3C47"/>
    <w:rsid w:val="003C5A1D"/>
    <w:rsid w:val="003C6755"/>
    <w:rsid w:val="003C7658"/>
    <w:rsid w:val="003E0199"/>
    <w:rsid w:val="003E19D9"/>
    <w:rsid w:val="003E325B"/>
    <w:rsid w:val="003E7C1A"/>
    <w:rsid w:val="00400C78"/>
    <w:rsid w:val="004044B8"/>
    <w:rsid w:val="00406C4E"/>
    <w:rsid w:val="00407DA8"/>
    <w:rsid w:val="00411A0E"/>
    <w:rsid w:val="00415109"/>
    <w:rsid w:val="00417C97"/>
    <w:rsid w:val="0042015B"/>
    <w:rsid w:val="0042072A"/>
    <w:rsid w:val="00422FC6"/>
    <w:rsid w:val="0042322C"/>
    <w:rsid w:val="0043422D"/>
    <w:rsid w:val="00434503"/>
    <w:rsid w:val="004350AA"/>
    <w:rsid w:val="00435506"/>
    <w:rsid w:val="00442B2E"/>
    <w:rsid w:val="004430E2"/>
    <w:rsid w:val="00443C25"/>
    <w:rsid w:val="004470FF"/>
    <w:rsid w:val="00466C3F"/>
    <w:rsid w:val="00473F39"/>
    <w:rsid w:val="00481CC6"/>
    <w:rsid w:val="00486E36"/>
    <w:rsid w:val="00487856"/>
    <w:rsid w:val="0049007B"/>
    <w:rsid w:val="004927DE"/>
    <w:rsid w:val="004942B6"/>
    <w:rsid w:val="004967A4"/>
    <w:rsid w:val="004A09B4"/>
    <w:rsid w:val="004A3722"/>
    <w:rsid w:val="004A4A6D"/>
    <w:rsid w:val="004B1DCE"/>
    <w:rsid w:val="004B3F18"/>
    <w:rsid w:val="004B4801"/>
    <w:rsid w:val="004B7005"/>
    <w:rsid w:val="004C113B"/>
    <w:rsid w:val="004C157F"/>
    <w:rsid w:val="004C6538"/>
    <w:rsid w:val="004D2528"/>
    <w:rsid w:val="004D57E6"/>
    <w:rsid w:val="004E28A1"/>
    <w:rsid w:val="004E48ED"/>
    <w:rsid w:val="004E4DB6"/>
    <w:rsid w:val="004E6921"/>
    <w:rsid w:val="004E7737"/>
    <w:rsid w:val="004F5E20"/>
    <w:rsid w:val="004F63A7"/>
    <w:rsid w:val="005014C4"/>
    <w:rsid w:val="00503455"/>
    <w:rsid w:val="00504332"/>
    <w:rsid w:val="005144AE"/>
    <w:rsid w:val="005164F6"/>
    <w:rsid w:val="005244A0"/>
    <w:rsid w:val="00531A64"/>
    <w:rsid w:val="0054750E"/>
    <w:rsid w:val="00551EB7"/>
    <w:rsid w:val="00552B76"/>
    <w:rsid w:val="0056478F"/>
    <w:rsid w:val="00571601"/>
    <w:rsid w:val="00582ACE"/>
    <w:rsid w:val="005911B5"/>
    <w:rsid w:val="00592B50"/>
    <w:rsid w:val="00592CCF"/>
    <w:rsid w:val="00595879"/>
    <w:rsid w:val="005A041E"/>
    <w:rsid w:val="005A585F"/>
    <w:rsid w:val="005A5C5C"/>
    <w:rsid w:val="005A6605"/>
    <w:rsid w:val="005A7520"/>
    <w:rsid w:val="005B48B4"/>
    <w:rsid w:val="005C0D00"/>
    <w:rsid w:val="005C46CF"/>
    <w:rsid w:val="005D2D83"/>
    <w:rsid w:val="005D5FD8"/>
    <w:rsid w:val="005D6EA4"/>
    <w:rsid w:val="005D7929"/>
    <w:rsid w:val="005E3417"/>
    <w:rsid w:val="005E488C"/>
    <w:rsid w:val="005E491F"/>
    <w:rsid w:val="005E58A5"/>
    <w:rsid w:val="005E6768"/>
    <w:rsid w:val="005E7B34"/>
    <w:rsid w:val="005F2D4B"/>
    <w:rsid w:val="005F6698"/>
    <w:rsid w:val="005F6AB4"/>
    <w:rsid w:val="00601699"/>
    <w:rsid w:val="00603119"/>
    <w:rsid w:val="006032F3"/>
    <w:rsid w:val="00617AC2"/>
    <w:rsid w:val="00620F4B"/>
    <w:rsid w:val="00624F55"/>
    <w:rsid w:val="00632901"/>
    <w:rsid w:val="006338B1"/>
    <w:rsid w:val="00636B47"/>
    <w:rsid w:val="0064692F"/>
    <w:rsid w:val="00667CE0"/>
    <w:rsid w:val="00674099"/>
    <w:rsid w:val="00675FC3"/>
    <w:rsid w:val="00676241"/>
    <w:rsid w:val="006808F8"/>
    <w:rsid w:val="00683DC1"/>
    <w:rsid w:val="00685A30"/>
    <w:rsid w:val="006955C1"/>
    <w:rsid w:val="006956CE"/>
    <w:rsid w:val="006B2953"/>
    <w:rsid w:val="006C24AD"/>
    <w:rsid w:val="006C34F4"/>
    <w:rsid w:val="006C4287"/>
    <w:rsid w:val="006C4635"/>
    <w:rsid w:val="006C46E6"/>
    <w:rsid w:val="006D013E"/>
    <w:rsid w:val="006D5887"/>
    <w:rsid w:val="006E4161"/>
    <w:rsid w:val="006E4324"/>
    <w:rsid w:val="006F4D8E"/>
    <w:rsid w:val="00704677"/>
    <w:rsid w:val="007106F9"/>
    <w:rsid w:val="0071179D"/>
    <w:rsid w:val="0071378D"/>
    <w:rsid w:val="00713FB1"/>
    <w:rsid w:val="0071440B"/>
    <w:rsid w:val="007209A7"/>
    <w:rsid w:val="00722696"/>
    <w:rsid w:val="00722800"/>
    <w:rsid w:val="00722AD8"/>
    <w:rsid w:val="0073629C"/>
    <w:rsid w:val="0074097E"/>
    <w:rsid w:val="00750CEE"/>
    <w:rsid w:val="00752FA3"/>
    <w:rsid w:val="00760E40"/>
    <w:rsid w:val="00762324"/>
    <w:rsid w:val="00762FFC"/>
    <w:rsid w:val="007630CF"/>
    <w:rsid w:val="0076779D"/>
    <w:rsid w:val="00770862"/>
    <w:rsid w:val="007708EF"/>
    <w:rsid w:val="007738F6"/>
    <w:rsid w:val="00785355"/>
    <w:rsid w:val="0079586E"/>
    <w:rsid w:val="00796E4C"/>
    <w:rsid w:val="007A17FC"/>
    <w:rsid w:val="007B3225"/>
    <w:rsid w:val="007C1460"/>
    <w:rsid w:val="007C41C5"/>
    <w:rsid w:val="007C4AC0"/>
    <w:rsid w:val="007C750F"/>
    <w:rsid w:val="007D2803"/>
    <w:rsid w:val="007E3B78"/>
    <w:rsid w:val="007E52E2"/>
    <w:rsid w:val="007F333D"/>
    <w:rsid w:val="007F5184"/>
    <w:rsid w:val="007F6E69"/>
    <w:rsid w:val="00802E8E"/>
    <w:rsid w:val="0080339D"/>
    <w:rsid w:val="008062C7"/>
    <w:rsid w:val="00807570"/>
    <w:rsid w:val="008076AB"/>
    <w:rsid w:val="00807E41"/>
    <w:rsid w:val="00811E07"/>
    <w:rsid w:val="00812960"/>
    <w:rsid w:val="008137D7"/>
    <w:rsid w:val="00814C0A"/>
    <w:rsid w:val="0082409E"/>
    <w:rsid w:val="00824DEA"/>
    <w:rsid w:val="008251F8"/>
    <w:rsid w:val="008338E0"/>
    <w:rsid w:val="0083645D"/>
    <w:rsid w:val="00836B6D"/>
    <w:rsid w:val="00837785"/>
    <w:rsid w:val="008450BF"/>
    <w:rsid w:val="00850FFE"/>
    <w:rsid w:val="00855D29"/>
    <w:rsid w:val="008614BB"/>
    <w:rsid w:val="00861656"/>
    <w:rsid w:val="00862851"/>
    <w:rsid w:val="00862F46"/>
    <w:rsid w:val="008636B9"/>
    <w:rsid w:val="008645DD"/>
    <w:rsid w:val="00870E35"/>
    <w:rsid w:val="0087300B"/>
    <w:rsid w:val="008745E8"/>
    <w:rsid w:val="00880EBF"/>
    <w:rsid w:val="008812A5"/>
    <w:rsid w:val="00884954"/>
    <w:rsid w:val="008874AE"/>
    <w:rsid w:val="00893357"/>
    <w:rsid w:val="008A0335"/>
    <w:rsid w:val="008A68AC"/>
    <w:rsid w:val="008A7F87"/>
    <w:rsid w:val="008B7729"/>
    <w:rsid w:val="008C0084"/>
    <w:rsid w:val="008C5C2E"/>
    <w:rsid w:val="008E06F5"/>
    <w:rsid w:val="008E2D39"/>
    <w:rsid w:val="008E4664"/>
    <w:rsid w:val="008E74B9"/>
    <w:rsid w:val="008F1F44"/>
    <w:rsid w:val="008F6FCA"/>
    <w:rsid w:val="00904A41"/>
    <w:rsid w:val="00905E55"/>
    <w:rsid w:val="0090792C"/>
    <w:rsid w:val="0091035E"/>
    <w:rsid w:val="0091121B"/>
    <w:rsid w:val="00913611"/>
    <w:rsid w:val="0091672B"/>
    <w:rsid w:val="00923F98"/>
    <w:rsid w:val="00925C34"/>
    <w:rsid w:val="00950B63"/>
    <w:rsid w:val="009529E2"/>
    <w:rsid w:val="00952E5B"/>
    <w:rsid w:val="00954150"/>
    <w:rsid w:val="00955687"/>
    <w:rsid w:val="009601AD"/>
    <w:rsid w:val="009676AC"/>
    <w:rsid w:val="00972258"/>
    <w:rsid w:val="00974578"/>
    <w:rsid w:val="00980DEB"/>
    <w:rsid w:val="00980FF6"/>
    <w:rsid w:val="00995A80"/>
    <w:rsid w:val="009A689D"/>
    <w:rsid w:val="009B2DDE"/>
    <w:rsid w:val="009B485A"/>
    <w:rsid w:val="009B6E7E"/>
    <w:rsid w:val="009C3B21"/>
    <w:rsid w:val="009D023B"/>
    <w:rsid w:val="009D12CF"/>
    <w:rsid w:val="009D5022"/>
    <w:rsid w:val="009D67EC"/>
    <w:rsid w:val="009F406B"/>
    <w:rsid w:val="009F5D20"/>
    <w:rsid w:val="00A00A09"/>
    <w:rsid w:val="00A118B8"/>
    <w:rsid w:val="00A22B0A"/>
    <w:rsid w:val="00A241A7"/>
    <w:rsid w:val="00A26EAE"/>
    <w:rsid w:val="00A33716"/>
    <w:rsid w:val="00A4370F"/>
    <w:rsid w:val="00A44191"/>
    <w:rsid w:val="00A5267B"/>
    <w:rsid w:val="00A549ED"/>
    <w:rsid w:val="00A57A7F"/>
    <w:rsid w:val="00A63D08"/>
    <w:rsid w:val="00A65503"/>
    <w:rsid w:val="00A6692B"/>
    <w:rsid w:val="00A66A8B"/>
    <w:rsid w:val="00A71861"/>
    <w:rsid w:val="00A76961"/>
    <w:rsid w:val="00A77F15"/>
    <w:rsid w:val="00A82C46"/>
    <w:rsid w:val="00A87097"/>
    <w:rsid w:val="00A9008A"/>
    <w:rsid w:val="00A9294F"/>
    <w:rsid w:val="00A92AAC"/>
    <w:rsid w:val="00A962E0"/>
    <w:rsid w:val="00A96981"/>
    <w:rsid w:val="00AA344E"/>
    <w:rsid w:val="00AB0291"/>
    <w:rsid w:val="00AB04A5"/>
    <w:rsid w:val="00AB17FC"/>
    <w:rsid w:val="00AB6B88"/>
    <w:rsid w:val="00AC0298"/>
    <w:rsid w:val="00AC1AB0"/>
    <w:rsid w:val="00AC4B21"/>
    <w:rsid w:val="00AC5920"/>
    <w:rsid w:val="00AC5E01"/>
    <w:rsid w:val="00AC655F"/>
    <w:rsid w:val="00AD159C"/>
    <w:rsid w:val="00AD6A2E"/>
    <w:rsid w:val="00AE1864"/>
    <w:rsid w:val="00AE1D8E"/>
    <w:rsid w:val="00AE206C"/>
    <w:rsid w:val="00AE2EEE"/>
    <w:rsid w:val="00AE734D"/>
    <w:rsid w:val="00B00453"/>
    <w:rsid w:val="00B00C12"/>
    <w:rsid w:val="00B023EE"/>
    <w:rsid w:val="00B03979"/>
    <w:rsid w:val="00B03B7E"/>
    <w:rsid w:val="00B04283"/>
    <w:rsid w:val="00B06809"/>
    <w:rsid w:val="00B114FE"/>
    <w:rsid w:val="00B12009"/>
    <w:rsid w:val="00B13B00"/>
    <w:rsid w:val="00B14A08"/>
    <w:rsid w:val="00B1660A"/>
    <w:rsid w:val="00B217B4"/>
    <w:rsid w:val="00B22110"/>
    <w:rsid w:val="00B345F3"/>
    <w:rsid w:val="00B350EC"/>
    <w:rsid w:val="00B37410"/>
    <w:rsid w:val="00B433CC"/>
    <w:rsid w:val="00B61C24"/>
    <w:rsid w:val="00B627B2"/>
    <w:rsid w:val="00B71D11"/>
    <w:rsid w:val="00B72313"/>
    <w:rsid w:val="00B76BA6"/>
    <w:rsid w:val="00B80DAF"/>
    <w:rsid w:val="00B91C12"/>
    <w:rsid w:val="00B93D39"/>
    <w:rsid w:val="00B941D4"/>
    <w:rsid w:val="00B95451"/>
    <w:rsid w:val="00BA1BAD"/>
    <w:rsid w:val="00BA474A"/>
    <w:rsid w:val="00BA6D84"/>
    <w:rsid w:val="00BB024F"/>
    <w:rsid w:val="00BB19D6"/>
    <w:rsid w:val="00BB598E"/>
    <w:rsid w:val="00BB678A"/>
    <w:rsid w:val="00BC419F"/>
    <w:rsid w:val="00BC52CB"/>
    <w:rsid w:val="00BC5665"/>
    <w:rsid w:val="00BD41DC"/>
    <w:rsid w:val="00BD476E"/>
    <w:rsid w:val="00BD53F1"/>
    <w:rsid w:val="00BD6253"/>
    <w:rsid w:val="00BE7C20"/>
    <w:rsid w:val="00BF1BB0"/>
    <w:rsid w:val="00BF1E58"/>
    <w:rsid w:val="00BF5ED5"/>
    <w:rsid w:val="00C0084F"/>
    <w:rsid w:val="00C03193"/>
    <w:rsid w:val="00C06E6F"/>
    <w:rsid w:val="00C13149"/>
    <w:rsid w:val="00C1424D"/>
    <w:rsid w:val="00C27E4F"/>
    <w:rsid w:val="00C3036E"/>
    <w:rsid w:val="00C324E9"/>
    <w:rsid w:val="00C33E2E"/>
    <w:rsid w:val="00C405CA"/>
    <w:rsid w:val="00C417E8"/>
    <w:rsid w:val="00C43711"/>
    <w:rsid w:val="00C473CB"/>
    <w:rsid w:val="00C50193"/>
    <w:rsid w:val="00C51AE2"/>
    <w:rsid w:val="00C54227"/>
    <w:rsid w:val="00C5526A"/>
    <w:rsid w:val="00C61144"/>
    <w:rsid w:val="00C619D8"/>
    <w:rsid w:val="00C62C48"/>
    <w:rsid w:val="00C63DA5"/>
    <w:rsid w:val="00C647D6"/>
    <w:rsid w:val="00C664F0"/>
    <w:rsid w:val="00C70AB9"/>
    <w:rsid w:val="00C74C5C"/>
    <w:rsid w:val="00C80731"/>
    <w:rsid w:val="00C84C4F"/>
    <w:rsid w:val="00C862C6"/>
    <w:rsid w:val="00C8707A"/>
    <w:rsid w:val="00C87FF4"/>
    <w:rsid w:val="00C91001"/>
    <w:rsid w:val="00C91669"/>
    <w:rsid w:val="00CA5091"/>
    <w:rsid w:val="00CB0FC0"/>
    <w:rsid w:val="00CB5620"/>
    <w:rsid w:val="00CC0947"/>
    <w:rsid w:val="00CC0958"/>
    <w:rsid w:val="00CC0E44"/>
    <w:rsid w:val="00CC1858"/>
    <w:rsid w:val="00CC7811"/>
    <w:rsid w:val="00CD071F"/>
    <w:rsid w:val="00CD0FE5"/>
    <w:rsid w:val="00CD5E9E"/>
    <w:rsid w:val="00CE44A8"/>
    <w:rsid w:val="00CF5224"/>
    <w:rsid w:val="00CF6A24"/>
    <w:rsid w:val="00CF7CE6"/>
    <w:rsid w:val="00D02FCC"/>
    <w:rsid w:val="00D0575A"/>
    <w:rsid w:val="00D05C73"/>
    <w:rsid w:val="00D10E9A"/>
    <w:rsid w:val="00D12172"/>
    <w:rsid w:val="00D20F89"/>
    <w:rsid w:val="00D223F3"/>
    <w:rsid w:val="00D2401F"/>
    <w:rsid w:val="00D31754"/>
    <w:rsid w:val="00D37623"/>
    <w:rsid w:val="00D4089C"/>
    <w:rsid w:val="00D44610"/>
    <w:rsid w:val="00D469D6"/>
    <w:rsid w:val="00D533F8"/>
    <w:rsid w:val="00D648BA"/>
    <w:rsid w:val="00D7001C"/>
    <w:rsid w:val="00D76C86"/>
    <w:rsid w:val="00D8188F"/>
    <w:rsid w:val="00D86451"/>
    <w:rsid w:val="00D868A7"/>
    <w:rsid w:val="00D86E56"/>
    <w:rsid w:val="00D92093"/>
    <w:rsid w:val="00D941DA"/>
    <w:rsid w:val="00D9690E"/>
    <w:rsid w:val="00DA7589"/>
    <w:rsid w:val="00DB04E8"/>
    <w:rsid w:val="00DB0643"/>
    <w:rsid w:val="00DB34CC"/>
    <w:rsid w:val="00DB41E7"/>
    <w:rsid w:val="00DB5863"/>
    <w:rsid w:val="00DB63D2"/>
    <w:rsid w:val="00DC2A58"/>
    <w:rsid w:val="00DC4C14"/>
    <w:rsid w:val="00DC7737"/>
    <w:rsid w:val="00DD0883"/>
    <w:rsid w:val="00DD1780"/>
    <w:rsid w:val="00DD7160"/>
    <w:rsid w:val="00DE02AB"/>
    <w:rsid w:val="00DE1A76"/>
    <w:rsid w:val="00DE5FB9"/>
    <w:rsid w:val="00DF4011"/>
    <w:rsid w:val="00DF6532"/>
    <w:rsid w:val="00DF66E1"/>
    <w:rsid w:val="00DF6E49"/>
    <w:rsid w:val="00E05664"/>
    <w:rsid w:val="00E07BB2"/>
    <w:rsid w:val="00E150B0"/>
    <w:rsid w:val="00E16227"/>
    <w:rsid w:val="00E16656"/>
    <w:rsid w:val="00E22ABE"/>
    <w:rsid w:val="00E24B12"/>
    <w:rsid w:val="00E278F7"/>
    <w:rsid w:val="00E326BE"/>
    <w:rsid w:val="00E3432B"/>
    <w:rsid w:val="00E41926"/>
    <w:rsid w:val="00E4256B"/>
    <w:rsid w:val="00E46BEE"/>
    <w:rsid w:val="00E5109F"/>
    <w:rsid w:val="00E5250E"/>
    <w:rsid w:val="00E56C18"/>
    <w:rsid w:val="00E60AA8"/>
    <w:rsid w:val="00E63C67"/>
    <w:rsid w:val="00E6601A"/>
    <w:rsid w:val="00E72BE6"/>
    <w:rsid w:val="00E753B4"/>
    <w:rsid w:val="00E76EDE"/>
    <w:rsid w:val="00E772C4"/>
    <w:rsid w:val="00E80B2D"/>
    <w:rsid w:val="00E81638"/>
    <w:rsid w:val="00E83407"/>
    <w:rsid w:val="00E90BBA"/>
    <w:rsid w:val="00E90C13"/>
    <w:rsid w:val="00E91609"/>
    <w:rsid w:val="00E91C94"/>
    <w:rsid w:val="00E9217F"/>
    <w:rsid w:val="00E93506"/>
    <w:rsid w:val="00E94995"/>
    <w:rsid w:val="00EB1298"/>
    <w:rsid w:val="00EB3EAE"/>
    <w:rsid w:val="00EB4279"/>
    <w:rsid w:val="00ED2B47"/>
    <w:rsid w:val="00ED4EA4"/>
    <w:rsid w:val="00ED75C3"/>
    <w:rsid w:val="00EE0C41"/>
    <w:rsid w:val="00EE2779"/>
    <w:rsid w:val="00EF20B7"/>
    <w:rsid w:val="00EF2C66"/>
    <w:rsid w:val="00EF7DC6"/>
    <w:rsid w:val="00F0014C"/>
    <w:rsid w:val="00F00953"/>
    <w:rsid w:val="00F00AA6"/>
    <w:rsid w:val="00F014AC"/>
    <w:rsid w:val="00F05712"/>
    <w:rsid w:val="00F05BDD"/>
    <w:rsid w:val="00F06746"/>
    <w:rsid w:val="00F111DD"/>
    <w:rsid w:val="00F1568E"/>
    <w:rsid w:val="00F15FD9"/>
    <w:rsid w:val="00F16316"/>
    <w:rsid w:val="00F22029"/>
    <w:rsid w:val="00F22250"/>
    <w:rsid w:val="00F31871"/>
    <w:rsid w:val="00F34F05"/>
    <w:rsid w:val="00F3640F"/>
    <w:rsid w:val="00F377F2"/>
    <w:rsid w:val="00F40489"/>
    <w:rsid w:val="00F41040"/>
    <w:rsid w:val="00F5256F"/>
    <w:rsid w:val="00F527CD"/>
    <w:rsid w:val="00F52D3C"/>
    <w:rsid w:val="00F57110"/>
    <w:rsid w:val="00F57AAB"/>
    <w:rsid w:val="00F57E0F"/>
    <w:rsid w:val="00F6112A"/>
    <w:rsid w:val="00F64C9C"/>
    <w:rsid w:val="00F657AF"/>
    <w:rsid w:val="00F65BCF"/>
    <w:rsid w:val="00F66481"/>
    <w:rsid w:val="00F86139"/>
    <w:rsid w:val="00F919B8"/>
    <w:rsid w:val="00F91FA5"/>
    <w:rsid w:val="00F947AB"/>
    <w:rsid w:val="00FA00AC"/>
    <w:rsid w:val="00FB684F"/>
    <w:rsid w:val="00FC3097"/>
    <w:rsid w:val="00FC56BB"/>
    <w:rsid w:val="00FC666C"/>
    <w:rsid w:val="00FC6EFF"/>
    <w:rsid w:val="00FD0B1F"/>
    <w:rsid w:val="00FD1C9F"/>
    <w:rsid w:val="00FD5103"/>
    <w:rsid w:val="00FD74B1"/>
    <w:rsid w:val="00FE0492"/>
    <w:rsid w:val="00FE388C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2F23B19"/>
  <w15:docId w15:val="{A35D7E7E-8E43-4817-BA92-963D897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2E0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032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rsid w:val="006032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Refdecomentrio">
    <w:name w:val="annotation reference"/>
    <w:basedOn w:val="Fontepargpadro"/>
    <w:uiPriority w:val="99"/>
    <w:semiHidden/>
    <w:unhideWhenUsed/>
    <w:rsid w:val="008129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1296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1296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129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129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9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EFF6142-6985-48FA-B6F2-E83D1A57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1139</Words>
  <Characters>6156</Characters>
  <Application>Microsoft Office Word</Application>
  <DocSecurity>8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André Felipe de Araújo Roque</cp:lastModifiedBy>
  <cp:revision>2</cp:revision>
  <cp:lastPrinted>2021-12-07T14:14:00Z</cp:lastPrinted>
  <dcterms:created xsi:type="dcterms:W3CDTF">2023-09-18T13:53:00Z</dcterms:created>
  <dcterms:modified xsi:type="dcterms:W3CDTF">2023-09-18T13:53:00Z</dcterms:modified>
</cp:coreProperties>
</file>