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Look w:val="04A0" w:firstRow="1" w:lastRow="0" w:firstColumn="1" w:lastColumn="0" w:noHBand="0" w:noVBand="1"/>
      </w:tblPr>
      <w:tblGrid>
        <w:gridCol w:w="3945"/>
        <w:gridCol w:w="3946"/>
        <w:gridCol w:w="1006"/>
        <w:gridCol w:w="2160"/>
      </w:tblGrid>
      <w:tr w:rsidR="00A355C6" w:rsidRPr="008D73FE" w14:paraId="011AD833" w14:textId="77777777" w:rsidTr="005B3F30">
        <w:trPr>
          <w:trHeight w:val="20"/>
        </w:trPr>
        <w:tc>
          <w:tcPr>
            <w:tcW w:w="3945" w:type="dxa"/>
          </w:tcPr>
          <w:p w14:paraId="012CB9C4" w14:textId="12A0CC21" w:rsidR="00A355C6" w:rsidRPr="008D73FE" w:rsidRDefault="007172D6" w:rsidP="007E2566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7E2566">
              <w:rPr>
                <w:rFonts w:cstheme="minorHAnsi"/>
                <w:b/>
                <w:sz w:val="20"/>
                <w:szCs w:val="20"/>
              </w:rPr>
              <w:tab/>
            </w:r>
            <w:r w:rsidR="007E256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E256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7E2566">
              <w:rPr>
                <w:rFonts w:cstheme="minorHAnsi"/>
                <w:b/>
                <w:sz w:val="20"/>
                <w:szCs w:val="20"/>
              </w:rPr>
            </w:r>
            <w:r w:rsidR="007E256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2BDF4848" w14:textId="77777777" w:rsidR="00A355C6" w:rsidRPr="007E2566" w:rsidRDefault="007172D6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7E2566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946" w:type="dxa"/>
            <w:vAlign w:val="center"/>
          </w:tcPr>
          <w:p w14:paraId="2FE4AEDA" w14:textId="3A264A3C" w:rsidR="00A355C6" w:rsidRPr="008D73FE" w:rsidRDefault="007172D6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7E2566">
              <w:rPr>
                <w:rFonts w:cstheme="minorHAnsi"/>
                <w:b/>
                <w:sz w:val="20"/>
                <w:szCs w:val="20"/>
              </w:rPr>
              <w:tab/>
            </w:r>
            <w:r w:rsidR="007E256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E256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7E2566">
              <w:rPr>
                <w:rFonts w:cstheme="minorHAnsi"/>
                <w:b/>
                <w:sz w:val="20"/>
                <w:szCs w:val="20"/>
              </w:rPr>
            </w:r>
            <w:r w:rsidR="007E256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E256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314A51D" w14:textId="77777777" w:rsidR="00A355C6" w:rsidRPr="008D73FE" w:rsidRDefault="007172D6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D73FE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006" w:type="dxa"/>
            <w:tcBorders>
              <w:left w:val="nil"/>
            </w:tcBorders>
            <w:vAlign w:val="center"/>
          </w:tcPr>
          <w:p w14:paraId="7A0F4FC4" w14:textId="77777777" w:rsidR="00A355C6" w:rsidRPr="008D73FE" w:rsidRDefault="007172D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8740EF6" w14:textId="77777777" w:rsidR="00A355C6" w:rsidRPr="008D73FE" w:rsidRDefault="007172D6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D73FE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160" w:type="dxa"/>
            <w:tcBorders>
              <w:left w:val="nil"/>
            </w:tcBorders>
            <w:vAlign w:val="center"/>
          </w:tcPr>
          <w:p w14:paraId="576EB77A" w14:textId="77777777" w:rsidR="00A355C6" w:rsidRPr="008D73FE" w:rsidRDefault="007172D6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4D81A16E" w14:textId="77777777" w:rsidR="00A355C6" w:rsidRPr="008D73FE" w:rsidRDefault="007172D6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CSP 22001 – 72-60-00</w:t>
            </w:r>
          </w:p>
        </w:tc>
      </w:tr>
      <w:tr w:rsidR="00494CB9" w:rsidRPr="008D73FE" w14:paraId="137BC3E2" w14:textId="77777777" w:rsidTr="005B3F30">
        <w:trPr>
          <w:trHeight w:val="20"/>
        </w:trPr>
        <w:tc>
          <w:tcPr>
            <w:tcW w:w="3945" w:type="dxa"/>
            <w:vMerge w:val="restart"/>
            <w:tcBorders>
              <w:top w:val="nil"/>
            </w:tcBorders>
          </w:tcPr>
          <w:p w14:paraId="7DE4CAD4" w14:textId="3025EDF3" w:rsidR="00494CB9" w:rsidRPr="008D73FE" w:rsidRDefault="00494CB9" w:rsidP="00494CB9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D4630F6" w14:textId="77777777" w:rsidR="00494CB9" w:rsidRPr="008D73FE" w:rsidRDefault="00494CB9" w:rsidP="00494CB9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8D73FE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946" w:type="dxa"/>
            <w:vMerge w:val="restart"/>
            <w:vAlign w:val="center"/>
          </w:tcPr>
          <w:p w14:paraId="18D11BD2" w14:textId="77777777" w:rsidR="00494CB9" w:rsidRPr="008D73FE" w:rsidRDefault="00494CB9" w:rsidP="00494CB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D73FE"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1006" w:type="dxa"/>
            <w:vAlign w:val="center"/>
          </w:tcPr>
          <w:p w14:paraId="29250196" w14:textId="77777777" w:rsidR="00494CB9" w:rsidRPr="008D73FE" w:rsidRDefault="00494CB9" w:rsidP="00494CB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D73FE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BBA971C" w14:textId="77777777" w:rsidR="00494CB9" w:rsidRPr="008D73FE" w:rsidRDefault="00494CB9" w:rsidP="00494CB9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8D73FE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160" w:type="dxa"/>
            <w:tcBorders>
              <w:left w:val="nil"/>
            </w:tcBorders>
            <w:vAlign w:val="center"/>
          </w:tcPr>
          <w:p w14:paraId="1043C8D1" w14:textId="4A52A21A" w:rsidR="00494CB9" w:rsidRPr="008D73FE" w:rsidRDefault="00494CB9" w:rsidP="00494CB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494CB9" w:rsidRPr="008D73FE" w14:paraId="76A1B582" w14:textId="77777777" w:rsidTr="005B3F30">
        <w:trPr>
          <w:trHeight w:val="20"/>
        </w:trPr>
        <w:tc>
          <w:tcPr>
            <w:tcW w:w="3945" w:type="dxa"/>
            <w:vMerge/>
            <w:vAlign w:val="center"/>
          </w:tcPr>
          <w:p w14:paraId="0E16734C" w14:textId="77777777" w:rsidR="00494CB9" w:rsidRPr="008D73FE" w:rsidRDefault="00494CB9" w:rsidP="00494CB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946" w:type="dxa"/>
            <w:vMerge/>
            <w:vAlign w:val="center"/>
          </w:tcPr>
          <w:p w14:paraId="0E51D4F2" w14:textId="77777777" w:rsidR="00494CB9" w:rsidRPr="008D73FE" w:rsidRDefault="00494CB9" w:rsidP="00494CB9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006" w:type="dxa"/>
            <w:tcBorders>
              <w:left w:val="nil"/>
            </w:tcBorders>
            <w:vAlign w:val="center"/>
          </w:tcPr>
          <w:p w14:paraId="74631370" w14:textId="77777777" w:rsidR="00494CB9" w:rsidRPr="008D73FE" w:rsidRDefault="00494CB9" w:rsidP="00494CB9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D73FE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17EDB37D" w14:textId="77777777" w:rsidR="00494CB9" w:rsidRPr="008D73FE" w:rsidRDefault="00494CB9" w:rsidP="00494CB9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8D73FE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160" w:type="dxa"/>
            <w:tcBorders>
              <w:left w:val="nil"/>
            </w:tcBorders>
            <w:vAlign w:val="center"/>
          </w:tcPr>
          <w:p w14:paraId="150B895F" w14:textId="24957321" w:rsidR="00494CB9" w:rsidRPr="008D73FE" w:rsidRDefault="00494CB9" w:rsidP="00494CB9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34BD3EAE" w14:textId="77777777" w:rsidR="00A355C6" w:rsidRPr="008D73FE" w:rsidRDefault="00A355C6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992"/>
        <w:gridCol w:w="1736"/>
        <w:gridCol w:w="1701"/>
        <w:gridCol w:w="36"/>
        <w:gridCol w:w="1665"/>
        <w:gridCol w:w="72"/>
        <w:gridCol w:w="1737"/>
        <w:gridCol w:w="992"/>
        <w:gridCol w:w="1168"/>
      </w:tblGrid>
      <w:tr w:rsidR="00CB041B" w:rsidRPr="008D73FE" w14:paraId="2E59BA15" w14:textId="77777777" w:rsidTr="00E717AA">
        <w:trPr>
          <w:trHeight w:val="499"/>
          <w:tblHeader/>
        </w:trPr>
        <w:tc>
          <w:tcPr>
            <w:tcW w:w="958" w:type="dxa"/>
            <w:shd w:val="clear" w:color="auto" w:fill="1F497D" w:themeFill="text2"/>
            <w:vAlign w:val="center"/>
          </w:tcPr>
          <w:p w14:paraId="5B1A55D4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1C5B7DD6" w14:textId="77777777" w:rsidR="00A355C6" w:rsidRPr="009745F8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</w:pPr>
            <w:r w:rsidRPr="009745F8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7CF729B8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10873C7" w14:textId="77777777" w:rsidR="00A355C6" w:rsidRPr="009745F8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</w:pPr>
            <w:r w:rsidRPr="009745F8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Reference</w:t>
            </w:r>
          </w:p>
        </w:tc>
        <w:tc>
          <w:tcPr>
            <w:tcW w:w="6947" w:type="dxa"/>
            <w:gridSpan w:val="6"/>
            <w:shd w:val="clear" w:color="auto" w:fill="1F497D" w:themeFill="text2"/>
            <w:vAlign w:val="center"/>
          </w:tcPr>
          <w:p w14:paraId="2C4E5D8E" w14:textId="02FC555C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7E256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5567D645" w14:textId="1602CCF8" w:rsidR="00A355C6" w:rsidRPr="00494CB9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94CB9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</w:t>
            </w:r>
            <w:r w:rsidR="007E2566" w:rsidRPr="00494CB9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|</w:t>
            </w:r>
            <w:r w:rsidRPr="00494CB9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Serviceable Limits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0B93EC10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D73FE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44D3D0DE" w14:textId="77777777" w:rsidR="00A355C6" w:rsidRPr="009745F8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</w:pPr>
            <w:r w:rsidRPr="009745F8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Assembly by</w:t>
            </w:r>
          </w:p>
        </w:tc>
        <w:tc>
          <w:tcPr>
            <w:tcW w:w="1168" w:type="dxa"/>
            <w:shd w:val="clear" w:color="auto" w:fill="1F497D" w:themeFill="text2"/>
            <w:vAlign w:val="center"/>
          </w:tcPr>
          <w:p w14:paraId="0D00B130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D73FE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E9A3E6C" w14:textId="77777777" w:rsidR="00A355C6" w:rsidRPr="009745F8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</w:pPr>
            <w:r w:rsidRPr="009745F8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Inspected by</w:t>
            </w:r>
          </w:p>
        </w:tc>
      </w:tr>
      <w:tr w:rsidR="00CB041B" w:rsidRPr="008D73FE" w14:paraId="737360A1" w14:textId="77777777" w:rsidTr="00E717AA">
        <w:trPr>
          <w:trHeight w:val="1738"/>
        </w:trPr>
        <w:tc>
          <w:tcPr>
            <w:tcW w:w="958" w:type="dxa"/>
            <w:vAlign w:val="center"/>
          </w:tcPr>
          <w:p w14:paraId="4344936B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38D836E7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501</w:t>
            </w:r>
          </w:p>
          <w:p w14:paraId="59BF1D40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6947" w:type="dxa"/>
            <w:gridSpan w:val="6"/>
            <w:vAlign w:val="center"/>
          </w:tcPr>
          <w:p w14:paraId="13D1F838" w14:textId="77777777" w:rsidR="00A355C6" w:rsidRPr="008D73FE" w:rsidRDefault="007172D6" w:rsidP="00CB041B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>AVISO</w:t>
            </w:r>
            <w:r w:rsidRPr="008D73FE">
              <w:rPr>
                <w:rFonts w:cstheme="minorHAnsi"/>
                <w:b/>
                <w:sz w:val="20"/>
                <w:szCs w:val="20"/>
              </w:rPr>
              <w:t>: A INSTALAÇÃO DE PEÇAS QUE EXCEDEM OS LIMITES ESTABELECIDOS NESTE MANUAL PODERÁ RESULTAR EM UMA FALHA NO MOTOR.</w:t>
            </w:r>
          </w:p>
          <w:p w14:paraId="25A1367D" w14:textId="77777777" w:rsidR="007E2566" w:rsidRPr="007E2566" w:rsidRDefault="007E2566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7E2566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WARNING:</w:t>
            </w:r>
            <w:r w:rsidRPr="007E2566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 INSTALLING PARTS THAT EXCEED THE LIMITS ESTABLISHED WITHIN THIS MANUAL COULD RESULT IN AN ENGINE FAILURE.</w:t>
            </w:r>
          </w:p>
          <w:p w14:paraId="792C3942" w14:textId="77777777" w:rsidR="00A355C6" w:rsidRPr="008D73FE" w:rsidRDefault="007172D6" w:rsidP="00CB041B">
            <w:pPr>
              <w:pStyle w:val="Corpodetexto2"/>
              <w:ind w:left="-57" w:right="-57"/>
              <w:rPr>
                <w:rFonts w:asciiTheme="minorHAnsi" w:hAnsiTheme="minorHAnsi" w:cstheme="minorHAnsi"/>
                <w:b/>
                <w:i/>
              </w:rPr>
            </w:pPr>
            <w:r w:rsidRPr="008D73FE">
              <w:rPr>
                <w:rFonts w:asciiTheme="minorHAnsi" w:hAnsiTheme="minorHAnsi" w:cstheme="minorHAnsi"/>
                <w:b/>
                <w:i/>
                <w:u w:val="single"/>
              </w:rPr>
              <w:t>AVISO</w:t>
            </w:r>
            <w:r w:rsidRPr="008D73FE">
              <w:rPr>
                <w:rFonts w:asciiTheme="minorHAnsi" w:hAnsiTheme="minorHAnsi" w:cstheme="minorHAnsi"/>
                <w:b/>
                <w:i/>
              </w:rPr>
              <w:t>: A MONTAGEM DE PEÇAS OU COMPONENTES DEFEITUOSOS NO MOTOR PODERÁ RESULTAR EM UMA FALHA NO MOTOR.</w:t>
            </w:r>
          </w:p>
          <w:p w14:paraId="272A40FB" w14:textId="77777777" w:rsidR="00A355C6" w:rsidRPr="007E2566" w:rsidRDefault="007172D6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color w:val="7F7F7F" w:themeColor="text1" w:themeTint="80"/>
                <w:lang w:val="en-US"/>
              </w:rPr>
            </w:pPr>
            <w:r w:rsidRPr="007E2566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WARNING:</w:t>
            </w:r>
            <w:r w:rsidRPr="007E2566">
              <w:rPr>
                <w:rFonts w:cstheme="minorHAnsi"/>
                <w:bCs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 FAILURE TO PROPERLY ASSEMBLE COMPONENTS OR PARTS OF THE ENGINE COULD RESULT IN AN ENGINE FAILURE.</w:t>
            </w:r>
          </w:p>
        </w:tc>
        <w:tc>
          <w:tcPr>
            <w:tcW w:w="992" w:type="dxa"/>
            <w:vAlign w:val="center"/>
          </w:tcPr>
          <w:p w14:paraId="1B0BB441" w14:textId="66A99D52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sz w:val="20"/>
                <w:szCs w:val="20"/>
                <w:lang w:val="en-US"/>
              </w:rPr>
              <w:t>********</w:t>
            </w:r>
          </w:p>
        </w:tc>
        <w:tc>
          <w:tcPr>
            <w:tcW w:w="1168" w:type="dxa"/>
            <w:vAlign w:val="center"/>
          </w:tcPr>
          <w:p w14:paraId="2B0ED7A3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sz w:val="20"/>
                <w:szCs w:val="20"/>
                <w:lang w:val="en-US"/>
              </w:rPr>
              <w:t>*********</w:t>
            </w:r>
          </w:p>
        </w:tc>
      </w:tr>
      <w:tr w:rsidR="00A355C6" w:rsidRPr="00494CB9" w14:paraId="00D1DC57" w14:textId="77777777" w:rsidTr="00E717AA">
        <w:trPr>
          <w:trHeight w:val="1976"/>
        </w:trPr>
        <w:tc>
          <w:tcPr>
            <w:tcW w:w="958" w:type="dxa"/>
            <w:vAlign w:val="center"/>
          </w:tcPr>
          <w:p w14:paraId="2C4EE737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14:paraId="6A090404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sz w:val="20"/>
                <w:szCs w:val="20"/>
                <w:lang w:val="en-GB" w:eastAsia="pt-BR"/>
              </w:rPr>
            </w:pPr>
            <w:r w:rsidRPr="008D73FE">
              <w:rPr>
                <w:rFonts w:eastAsia="Times New Roman" w:cstheme="minorHAnsi"/>
                <w:sz w:val="20"/>
                <w:szCs w:val="20"/>
                <w:lang w:val="en-GB" w:eastAsia="pt-BR"/>
              </w:rPr>
              <w:t>72-60-01</w:t>
            </w:r>
          </w:p>
          <w:p w14:paraId="76EC01E3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sz w:val="20"/>
                <w:szCs w:val="20"/>
                <w:lang w:val="en-GB" w:eastAsia="pt-BR"/>
              </w:rPr>
            </w:pPr>
            <w:r w:rsidRPr="008D73FE">
              <w:rPr>
                <w:rFonts w:eastAsia="Times New Roman" w:cstheme="minorHAnsi"/>
                <w:sz w:val="20"/>
                <w:szCs w:val="20"/>
                <w:lang w:val="en-GB" w:eastAsia="pt-BR"/>
              </w:rPr>
              <w:t>Pag. 5</w:t>
            </w:r>
          </w:p>
          <w:p w14:paraId="57116C02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eastAsia="Times New Roman" w:cstheme="minorHAnsi"/>
                <w:sz w:val="20"/>
                <w:szCs w:val="20"/>
                <w:lang w:val="en-GB" w:eastAsia="pt-BR"/>
              </w:rPr>
              <w:t>7. B</w:t>
            </w:r>
          </w:p>
        </w:tc>
        <w:tc>
          <w:tcPr>
            <w:tcW w:w="6947" w:type="dxa"/>
            <w:gridSpan w:val="6"/>
            <w:vAlign w:val="center"/>
          </w:tcPr>
          <w:p w14:paraId="52695D05" w14:textId="77777777" w:rsidR="00A355C6" w:rsidRPr="008D73FE" w:rsidRDefault="007172D6" w:rsidP="00CB041B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Montar e testar o alojamento do filtro de óleo como segue:</w:t>
            </w:r>
          </w:p>
          <w:p w14:paraId="46DF4CCE" w14:textId="77777777" w:rsidR="007E2566" w:rsidRPr="007E2566" w:rsidRDefault="007E2566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7E2566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Assemble and test the lube oil filter housing as follows:</w:t>
            </w:r>
          </w:p>
          <w:p w14:paraId="2F226FEB" w14:textId="77777777" w:rsidR="00A355C6" w:rsidRPr="008D73FE" w:rsidRDefault="007172D6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>CUIDADO:</w:t>
            </w:r>
            <w:r w:rsidRPr="008D73FE">
              <w:rPr>
                <w:rFonts w:cstheme="minorHAnsi"/>
                <w:b/>
                <w:sz w:val="20"/>
                <w:szCs w:val="20"/>
              </w:rPr>
              <w:t xml:space="preserve"> INSPECIONAR O ANEL RETENTOR ANTES DA INSTALAÇÃO ASSEGURANDO QUE NÃO HÁ NENHUM DEFEITO E DEPOIS DA INSTALAÇÃO ASSEGURAR QUE ELE ESTEJA PROPRIAMENTE ASSENTANDO.</w:t>
            </w:r>
          </w:p>
          <w:p w14:paraId="0AA205E8" w14:textId="04C95007" w:rsidR="007E2566" w:rsidRPr="007E2566" w:rsidRDefault="007E2566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7E2566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CAUTION:</w:t>
            </w:r>
            <w:r w:rsidRPr="007E2566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  INSPECT THE RETAINING RING BEFORE INSTALLATION TO BE SURE IT HAS NO DEFECTS AND AFTER INSTALLATION TO BE SURE IT IS PROPERLY</w:t>
            </w:r>
            <w:r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</w:t>
            </w:r>
            <w:r w:rsidRPr="007E2566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SEATED.</w:t>
            </w:r>
          </w:p>
          <w:p w14:paraId="572C61D0" w14:textId="77777777" w:rsidR="00FA7E2C" w:rsidRPr="007E2566" w:rsidRDefault="00FA7E2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E2566">
              <w:rPr>
                <w:rFonts w:cstheme="minorHAnsi"/>
                <w:b/>
                <w:sz w:val="20"/>
                <w:szCs w:val="20"/>
              </w:rPr>
              <w:t>Executar os passos (1) e (2).</w:t>
            </w:r>
          </w:p>
          <w:p w14:paraId="6F4D5A2A" w14:textId="77777777" w:rsidR="00A355C6" w:rsidRPr="00494CB9" w:rsidRDefault="007172D6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20"/>
                <w:szCs w:val="20"/>
              </w:rPr>
            </w:pPr>
            <w:r w:rsidRPr="00494CB9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Do steps (1) and (2)</w:t>
            </w:r>
          </w:p>
        </w:tc>
        <w:tc>
          <w:tcPr>
            <w:tcW w:w="2160" w:type="dxa"/>
            <w:gridSpan w:val="2"/>
            <w:vAlign w:val="center"/>
          </w:tcPr>
          <w:p w14:paraId="0588ECFB" w14:textId="77777777" w:rsidR="00A355C6" w:rsidRPr="007E2566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7E2566">
              <w:rPr>
                <w:rFonts w:cstheme="minorHAnsi"/>
                <w:b/>
                <w:bCs/>
                <w:sz w:val="20"/>
                <w:szCs w:val="20"/>
                <w:lang w:val="en-US"/>
              </w:rPr>
              <w:t>VER FICHA</w:t>
            </w:r>
          </w:p>
          <w:p w14:paraId="70F80610" w14:textId="77777777" w:rsidR="00A355C6" w:rsidRPr="005B3F30" w:rsidRDefault="007172D6" w:rsidP="00CB041B">
            <w:pPr>
              <w:spacing w:after="120" w:line="240" w:lineRule="auto"/>
              <w:ind w:left="-57" w:right="-57"/>
              <w:jc w:val="center"/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5B3F30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See Sheet</w:t>
            </w:r>
          </w:p>
          <w:p w14:paraId="760D8C72" w14:textId="5A478A16" w:rsidR="00A355C6" w:rsidRPr="007E2566" w:rsidRDefault="007E256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FS</w:t>
            </w:r>
            <w:r w:rsidR="007172D6" w:rsidRPr="007E2566">
              <w:rPr>
                <w:rFonts w:cstheme="minorHAnsi"/>
                <w:b/>
                <w:bCs/>
                <w:sz w:val="20"/>
                <w:szCs w:val="20"/>
                <w:lang w:val="en-US"/>
              </w:rPr>
              <w:t>.0761</w:t>
            </w:r>
          </w:p>
        </w:tc>
      </w:tr>
      <w:tr w:rsidR="00CB041B" w:rsidRPr="007E2566" w14:paraId="1F7B79A7" w14:textId="77777777" w:rsidTr="00E717AA">
        <w:trPr>
          <w:trHeight w:val="4102"/>
        </w:trPr>
        <w:tc>
          <w:tcPr>
            <w:tcW w:w="958" w:type="dxa"/>
            <w:vMerge w:val="restart"/>
            <w:vAlign w:val="center"/>
          </w:tcPr>
          <w:p w14:paraId="0DFEB0E1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14:paraId="7ED44ED9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72-60-02</w:t>
            </w:r>
          </w:p>
          <w:p w14:paraId="31E1DF7E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7</w:t>
            </w:r>
          </w:p>
          <w:p w14:paraId="4147C25C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947" w:type="dxa"/>
            <w:gridSpan w:val="6"/>
            <w:vAlign w:val="center"/>
          </w:tcPr>
          <w:p w14:paraId="78F8183D" w14:textId="77777777" w:rsidR="00C774DC" w:rsidRPr="008D73FE" w:rsidRDefault="00C774DC" w:rsidP="00CB041B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>Montar a bomba de óleo como segue: (Ver figura 1, 72-60-02)</w:t>
            </w:r>
          </w:p>
          <w:p w14:paraId="158E65FF" w14:textId="77777777" w:rsidR="00C774DC" w:rsidRPr="005B3F30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Assemble the lube oil pump as follows: (See figure 1,72-60-02)</w:t>
            </w:r>
          </w:p>
          <w:p w14:paraId="60C6CDAD" w14:textId="77777777" w:rsidR="00C774DC" w:rsidRPr="00494CB9" w:rsidRDefault="00C774D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NOTA:</w:t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 xml:space="preserve"> Medir a folga da extremidade da engrenagem nos elementos de pressão e recalque entre a linha da fenda e a extremidade da engrenagem com um indicador. A folga da extremidade da engrenagem deve ser de 0.0005-0.0015 in. Se o limite da folga da extremidade for excedido, selecionar novamente a engrenagem acionadora da bomba de óleo e as três engrenagens ociosas, e/ou os corpos e placas envolvidos. </w:t>
            </w:r>
            <w:r w:rsidRPr="00494CB9"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  <w:t>Checar novamente a folga da extremidade da engrenagem.</w:t>
            </w:r>
          </w:p>
          <w:p w14:paraId="73EEDDE9" w14:textId="12A41AF8" w:rsidR="00C774DC" w:rsidRPr="00494CB9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NOTE:</w:t>
            </w: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 Measure the gear end clearance in the pressure and scavenge elements between the split</w:t>
            </w:r>
            <w:r w:rsid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</w:t>
            </w: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line and gear end with a dial indicator. The gear end clearance must be 0.0005-0.0015 in. If the end clearance limit is exceeded, reselect the oil pump drive gear and three idler gears, and/or lap bodies and plates. </w:t>
            </w:r>
            <w:r w:rsidRPr="00494CB9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Recheck end clearance.</w:t>
            </w:r>
          </w:p>
          <w:p w14:paraId="45CD46E1" w14:textId="0C3CCB3F" w:rsidR="00C774DC" w:rsidRPr="005B3F30" w:rsidRDefault="00C774D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5B3F30">
              <w:rPr>
                <w:rFonts w:cstheme="minorHAnsi"/>
                <w:b/>
                <w:color w:val="000000"/>
                <w:sz w:val="20"/>
                <w:szCs w:val="20"/>
              </w:rPr>
              <w:t>Folga encontrada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5B3F30">
              <w:rPr>
                <w:rFonts w:cstheme="minorHAnsi"/>
                <w:b/>
                <w:color w:val="000000"/>
                <w:sz w:val="20"/>
                <w:szCs w:val="20"/>
              </w:rPr>
              <w:t>) in.</w:t>
            </w:r>
          </w:p>
          <w:p w14:paraId="0D7D3586" w14:textId="77777777" w:rsidR="00C774DC" w:rsidRPr="00494CB9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  <w:r w:rsidRPr="00494CB9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Found clearance.</w:t>
            </w:r>
          </w:p>
          <w:p w14:paraId="6F250831" w14:textId="77777777" w:rsidR="00C774DC" w:rsidRPr="008D73FE" w:rsidRDefault="00C774D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 xml:space="preserve">CUIDADO: </w:t>
            </w:r>
            <w:r w:rsidRPr="008D73FE">
              <w:rPr>
                <w:rFonts w:cstheme="minorHAnsi"/>
                <w:b/>
                <w:sz w:val="20"/>
                <w:szCs w:val="20"/>
              </w:rPr>
              <w:t>OS EIXOS DEVEM SER INTEIRAMENTE ASSENTADOS NA TAMPA DA BOMBA.</w:t>
            </w:r>
          </w:p>
          <w:p w14:paraId="0CED3056" w14:textId="796F8293" w:rsidR="00C774DC" w:rsidRPr="005B3F30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CAUTION:</w:t>
            </w: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SHAFTS MUST BE FULLY SEATED IN PUMP COVER.</w:t>
            </w:r>
          </w:p>
          <w:p w14:paraId="7AB83390" w14:textId="77777777" w:rsidR="00C774DC" w:rsidRPr="008D73FE" w:rsidRDefault="00C774D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Executar os passos (1) até (7)</w:t>
            </w:r>
          </w:p>
          <w:p w14:paraId="32086267" w14:textId="77777777" w:rsidR="00C774DC" w:rsidRPr="00494CB9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  <w:r w:rsidRPr="00494CB9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Do steps (1) to (7)</w:t>
            </w:r>
          </w:p>
          <w:p w14:paraId="079F0D95" w14:textId="2D7CFF71" w:rsidR="00C774DC" w:rsidRPr="008D73FE" w:rsidRDefault="00C774D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(7) Aplicar torque (18-22 lb.in), aplicado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) lb.in.</w:t>
            </w:r>
          </w:p>
          <w:p w14:paraId="079E9E51" w14:textId="77777777" w:rsidR="00C774DC" w:rsidRPr="005B3F30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20"/>
                <w:szCs w:val="20"/>
                <w:lang w:val="en-US"/>
              </w:rPr>
            </w:pPr>
            <w:r w:rsidRPr="005B3F30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(7) Tighten to (18-22 lb.in)</w:t>
            </w:r>
          </w:p>
        </w:tc>
        <w:tc>
          <w:tcPr>
            <w:tcW w:w="992" w:type="dxa"/>
            <w:vMerge w:val="restart"/>
            <w:vAlign w:val="center"/>
          </w:tcPr>
          <w:p w14:paraId="6B2C47B0" w14:textId="4331870A" w:rsidR="00C774DC" w:rsidRPr="007E2566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9778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778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97780">
              <w:rPr>
                <w:rFonts w:cstheme="minorHAnsi"/>
                <w:b/>
                <w:sz w:val="20"/>
                <w:szCs w:val="20"/>
              </w:rPr>
            </w:r>
            <w:r w:rsidRPr="00D977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vAlign w:val="center"/>
          </w:tcPr>
          <w:p w14:paraId="1CC728F8" w14:textId="5E165C74" w:rsidR="00C774DC" w:rsidRPr="007E2566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9778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778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97780">
              <w:rPr>
                <w:rFonts w:cstheme="minorHAnsi"/>
                <w:b/>
                <w:sz w:val="20"/>
                <w:szCs w:val="20"/>
              </w:rPr>
            </w:r>
            <w:r w:rsidRPr="00D977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9778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B041B" w:rsidRPr="008D73FE" w14:paraId="42D097C6" w14:textId="77777777" w:rsidTr="00E717AA">
        <w:trPr>
          <w:trHeight w:val="284"/>
        </w:trPr>
        <w:tc>
          <w:tcPr>
            <w:tcW w:w="958" w:type="dxa"/>
            <w:vMerge/>
            <w:vAlign w:val="center"/>
          </w:tcPr>
          <w:p w14:paraId="5EF6C10D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B58F134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73" w:type="dxa"/>
            <w:gridSpan w:val="3"/>
            <w:shd w:val="clear" w:color="auto" w:fill="1F497D" w:themeFill="text2"/>
            <w:vAlign w:val="center"/>
          </w:tcPr>
          <w:p w14:paraId="5E2A3DCB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474" w:type="dxa"/>
            <w:gridSpan w:val="3"/>
            <w:shd w:val="clear" w:color="auto" w:fill="1F497D" w:themeFill="text2"/>
            <w:vAlign w:val="center"/>
          </w:tcPr>
          <w:p w14:paraId="15916FC9" w14:textId="5796F213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5B3F30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494CB9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vAlign w:val="center"/>
          </w:tcPr>
          <w:p w14:paraId="077A4019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14:paraId="77F9BCE5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041B" w:rsidRPr="008D73FE" w14:paraId="1787AF77" w14:textId="77777777" w:rsidTr="00E717AA">
        <w:trPr>
          <w:trHeight w:val="284"/>
        </w:trPr>
        <w:tc>
          <w:tcPr>
            <w:tcW w:w="958" w:type="dxa"/>
            <w:vMerge/>
            <w:vAlign w:val="center"/>
          </w:tcPr>
          <w:p w14:paraId="575B6710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88DAC5F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vAlign w:val="center"/>
          </w:tcPr>
          <w:p w14:paraId="1E1AB75E" w14:textId="2355C941" w:rsidR="00C774DC" w:rsidRPr="00072DB1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20"/>
                <w:szCs w:val="28"/>
              </w:rPr>
            </w:pPr>
            <w:r w:rsidRPr="001B5C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C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B5C3E">
              <w:rPr>
                <w:rFonts w:cstheme="minorHAnsi"/>
                <w:b/>
                <w:sz w:val="20"/>
                <w:szCs w:val="20"/>
              </w:rPr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vAlign w:val="center"/>
          </w:tcPr>
          <w:p w14:paraId="01F9587C" w14:textId="22322FA3" w:rsidR="00C774DC" w:rsidRPr="00072DB1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20"/>
                <w:szCs w:val="28"/>
              </w:rPr>
            </w:pPr>
            <w:r w:rsidRPr="001B5C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C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B5C3E">
              <w:rPr>
                <w:rFonts w:cstheme="minorHAnsi"/>
                <w:b/>
                <w:sz w:val="20"/>
                <w:szCs w:val="20"/>
              </w:rPr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vAlign w:val="center"/>
          </w:tcPr>
          <w:p w14:paraId="55C43D86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14:paraId="64792B86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041B" w:rsidRPr="008D73FE" w14:paraId="7EF7D27A" w14:textId="77777777" w:rsidTr="00E717AA">
        <w:trPr>
          <w:trHeight w:val="284"/>
        </w:trPr>
        <w:tc>
          <w:tcPr>
            <w:tcW w:w="958" w:type="dxa"/>
            <w:vMerge/>
            <w:vAlign w:val="center"/>
          </w:tcPr>
          <w:p w14:paraId="4B631E67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4923BC5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vAlign w:val="center"/>
          </w:tcPr>
          <w:p w14:paraId="690BD30C" w14:textId="2D167E08" w:rsidR="00C774DC" w:rsidRPr="00072DB1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20"/>
                <w:szCs w:val="28"/>
              </w:rPr>
            </w:pPr>
            <w:r w:rsidRPr="001B5C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C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B5C3E">
              <w:rPr>
                <w:rFonts w:cstheme="minorHAnsi"/>
                <w:b/>
                <w:sz w:val="20"/>
                <w:szCs w:val="20"/>
              </w:rPr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vAlign w:val="center"/>
          </w:tcPr>
          <w:p w14:paraId="05AC7570" w14:textId="18E4D48D" w:rsidR="00C774DC" w:rsidRPr="00072DB1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20"/>
                <w:szCs w:val="28"/>
              </w:rPr>
            </w:pPr>
            <w:r w:rsidRPr="001B5C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5C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B5C3E">
              <w:rPr>
                <w:rFonts w:cstheme="minorHAnsi"/>
                <w:b/>
                <w:sz w:val="20"/>
                <w:szCs w:val="20"/>
              </w:rPr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5C3E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vAlign w:val="center"/>
          </w:tcPr>
          <w:p w14:paraId="442209C0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14:paraId="68DCF033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041B" w:rsidRPr="008D73FE" w14:paraId="54D99844" w14:textId="77777777" w:rsidTr="00E717AA">
        <w:trPr>
          <w:trHeight w:val="283"/>
        </w:trPr>
        <w:tc>
          <w:tcPr>
            <w:tcW w:w="958" w:type="dxa"/>
            <w:vMerge w:val="restart"/>
            <w:shd w:val="clear" w:color="auto" w:fill="FFFFFF" w:themeFill="background1"/>
            <w:vAlign w:val="center"/>
          </w:tcPr>
          <w:p w14:paraId="71112D4F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lastRenderedPageBreak/>
              <w:t>40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B041FCB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507</w:t>
            </w:r>
          </w:p>
          <w:p w14:paraId="28447E66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2.C</w:t>
            </w:r>
          </w:p>
        </w:tc>
        <w:tc>
          <w:tcPr>
            <w:tcW w:w="6947" w:type="dxa"/>
            <w:gridSpan w:val="6"/>
            <w:shd w:val="clear" w:color="auto" w:fill="FFFFFF" w:themeFill="background1"/>
            <w:vAlign w:val="center"/>
          </w:tcPr>
          <w:p w14:paraId="66B1C5C0" w14:textId="5B1AB953" w:rsidR="00C774DC" w:rsidRPr="00C774DC" w:rsidRDefault="00C774DC" w:rsidP="00CB041B">
            <w:pPr>
              <w:spacing w:before="120" w:after="0" w:line="240" w:lineRule="auto"/>
              <w:ind w:left="-57" w:right="-57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C774D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Montagem das Carcaças da Redutora</w:t>
            </w:r>
          </w:p>
          <w:p w14:paraId="06107727" w14:textId="40B7BF3A" w:rsidR="00C774DC" w:rsidRPr="00494CB9" w:rsidRDefault="00C774DC" w:rsidP="00CB041B">
            <w:pPr>
              <w:spacing w:after="120" w:line="240" w:lineRule="auto"/>
              <w:ind w:left="-57" w:right="-57"/>
              <w:jc w:val="center"/>
              <w:rPr>
                <w:rFonts w:eastAsia="Times New Roman" w:cstheme="minorHAnsi"/>
                <w:color w:val="7F7F7F" w:themeColor="text1" w:themeTint="80"/>
                <w:sz w:val="20"/>
                <w:szCs w:val="20"/>
                <w:lang w:eastAsia="pt-BR"/>
              </w:rPr>
            </w:pPr>
            <w:r w:rsidRPr="00494CB9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Gearbox Housing to Cover Assembly</w:t>
            </w:r>
          </w:p>
          <w:p w14:paraId="4CFC4784" w14:textId="77777777" w:rsidR="00C774DC" w:rsidRPr="007E2566" w:rsidRDefault="00C774DC" w:rsidP="00CB041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Aplique uma espessura fina de selante (Scot – Clad 776 ou equivalente) na tampa da caixa de engrenagens e na linha de divisão da carcaça.</w:t>
            </w:r>
          </w:p>
          <w:p w14:paraId="00BBED75" w14:textId="752F63FB" w:rsidR="00C774DC" w:rsidRPr="00C774DC" w:rsidRDefault="00C774DC" w:rsidP="00CB041B">
            <w:pPr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color w:val="7F7F7F" w:themeColor="text1" w:themeTint="80"/>
                <w:sz w:val="20"/>
                <w:szCs w:val="20"/>
                <w:lang w:val="en-US" w:eastAsia="pt-BR"/>
              </w:rPr>
            </w:pPr>
            <w:r w:rsidRPr="00C774DC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Apply a thin film of sealing compound (Scot – Clad 776 or equivalent) to the gearbox cover and housing split</w:t>
            </w:r>
            <w:r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</w:t>
            </w:r>
            <w:r w:rsidRPr="00C774DC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line.</w:t>
            </w:r>
          </w:p>
          <w:p w14:paraId="05507AF5" w14:textId="4C911715" w:rsidR="00C774DC" w:rsidRPr="007E2566" w:rsidRDefault="00C774DC" w:rsidP="00CB041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072DB1">
              <w:rPr>
                <w:rFonts w:eastAsia="Times New Roman" w:cstheme="minorHAnsi"/>
                <w:b/>
                <w:sz w:val="20"/>
                <w:szCs w:val="20"/>
                <w:u w:val="single"/>
                <w:lang w:eastAsia="pt-BR"/>
              </w:rPr>
              <w:t>CUIDADO</w:t>
            </w: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: USE LINHAS DE SEDA APENAS AO REDOR DA SPLITLINE. NÃO USE FIOS DENTAL OU LINHA DE NYLON. OUTRAS LINHAS PODEM DANIFICAR A “</w:t>
            </w:r>
            <w:r w:rsidRPr="00C774DC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t-BR"/>
              </w:rPr>
              <w:t>split</w:t>
            </w:r>
            <w:r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t-BR"/>
              </w:rPr>
              <w:t xml:space="preserve"> </w:t>
            </w:r>
            <w:r w:rsidRPr="00C774DC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t-BR"/>
              </w:rPr>
              <w:t>line</w:t>
            </w: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” DE LINHA. DANOS AO EQUIPAMENTO PODEM OCORRER.</w:t>
            </w:r>
          </w:p>
          <w:p w14:paraId="3D0AF928" w14:textId="43894A7A" w:rsidR="00C774DC" w:rsidRPr="00C774DC" w:rsidRDefault="00C774D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C774DC">
              <w:rPr>
                <w:rFonts w:cstheme="minorHAnsi"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CAUTION</w:t>
            </w:r>
            <w:r w:rsidRPr="00C774DC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: USE SILK THREADS ONLY AROUND THE SPLITLINE. DO NOT USE DENTAL FLOSS OR NYLON THREAD. OTHER THREADS CAN DAMAGE THE SPLITLINE SURFACE. DAMAGE TO EQUIPMENT CAN OCCUR.</w:t>
            </w:r>
          </w:p>
          <w:p w14:paraId="7B89C0F9" w14:textId="6905461A" w:rsidR="00C774DC" w:rsidRPr="007E2566" w:rsidRDefault="00C774DC" w:rsidP="00CB041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A Rolls-Royce recomenda o uso de fios de seda entre os orifícios dos prisioneiros e o ID da capa. Verifique se um fio de seda é pressionado suavemente no selante ao redor da linha de separação para ajudar a proteger contra vazamentos de óleo.</w:t>
            </w:r>
          </w:p>
          <w:p w14:paraId="49C31743" w14:textId="64953EA4" w:rsidR="00C774DC" w:rsidRPr="00C774DC" w:rsidRDefault="00C774DC" w:rsidP="00CB041B">
            <w:pPr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color w:val="7F7F7F" w:themeColor="text1" w:themeTint="80"/>
                <w:sz w:val="20"/>
                <w:szCs w:val="20"/>
                <w:lang w:val="en-US" w:eastAsia="pt-BR"/>
              </w:rPr>
            </w:pPr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Rolls-Royce recommends the use of silk thread between the stud holes and the ID of the</w:t>
            </w:r>
            <w:r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 xml:space="preserve"> </w:t>
            </w:r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cover. Make sure a strand of silk thread is gently pressed in the sealing compound around</w:t>
            </w:r>
            <w:r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 xml:space="preserve"> </w:t>
            </w:r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 xml:space="preserve">the split line to help protect against oil leaks. </w:t>
            </w:r>
          </w:p>
          <w:p w14:paraId="6EBD0498" w14:textId="0F44E6CF" w:rsidR="00C774DC" w:rsidRPr="00494CB9" w:rsidRDefault="00C774DC" w:rsidP="00CB041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Use o Torque, logo depois aguarde poucos minutos para torquear novamente</w:t>
            </w:r>
            <w:r w:rsidR="00117BB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.</w:t>
            </w: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</w:t>
            </w:r>
            <w:r w:rsidRPr="00494CB9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4CB9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494CB9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>) minutos.</w:t>
            </w:r>
          </w:p>
          <w:p w14:paraId="2F9086B2" w14:textId="77777777" w:rsidR="00C774DC" w:rsidRPr="00C774DC" w:rsidRDefault="00C774DC" w:rsidP="00CB041B">
            <w:pPr>
              <w:tabs>
                <w:tab w:val="left" w:pos="390"/>
                <w:tab w:val="left" w:pos="510"/>
              </w:tabs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color w:val="7F7F7F" w:themeColor="text1" w:themeTint="80"/>
                <w:sz w:val="20"/>
                <w:szCs w:val="20"/>
                <w:lang w:val="en-US" w:eastAsia="pt-BR"/>
              </w:rPr>
            </w:pPr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 xml:space="preserve">Use Torque, then wait a few minutes to twist </w:t>
            </w:r>
            <w:proofErr w:type="gramStart"/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again;</w:t>
            </w:r>
            <w:proofErr w:type="gramEnd"/>
          </w:p>
          <w:p w14:paraId="64662A09" w14:textId="4336CA64" w:rsidR="00C774DC" w:rsidRPr="007E2566" w:rsidRDefault="00C774DC" w:rsidP="00CB041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Verifique a validade do Selante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);</w:t>
            </w:r>
          </w:p>
          <w:p w14:paraId="4183C51A" w14:textId="77777777" w:rsidR="00C774DC" w:rsidRPr="00C774DC" w:rsidRDefault="00C774DC" w:rsidP="00CB041B">
            <w:pPr>
              <w:tabs>
                <w:tab w:val="left" w:pos="390"/>
                <w:tab w:val="left" w:pos="510"/>
              </w:tabs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color w:val="7F7F7F" w:themeColor="text1" w:themeTint="80"/>
                <w:sz w:val="20"/>
                <w:szCs w:val="20"/>
                <w:lang w:val="en-US" w:eastAsia="pt-BR"/>
              </w:rPr>
            </w:pPr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 xml:space="preserve">Check the validity of the </w:t>
            </w:r>
            <w:proofErr w:type="gramStart"/>
            <w:r w:rsidRPr="00C774DC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Sealing;</w:t>
            </w:r>
            <w:proofErr w:type="gramEnd"/>
          </w:p>
          <w:p w14:paraId="78F2B7D7" w14:textId="07A9FDCF" w:rsidR="00C774DC" w:rsidRPr="00072DB1" w:rsidRDefault="00C774DC" w:rsidP="00CB041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072DB1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Marca do Selante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072DB1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).</w:t>
            </w:r>
          </w:p>
          <w:p w14:paraId="362B1911" w14:textId="20C9CE0E" w:rsidR="00C774DC" w:rsidRPr="00494CB9" w:rsidRDefault="00C774DC" w:rsidP="00CB041B">
            <w:pPr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color w:val="7F7F7F" w:themeColor="text1" w:themeTint="80"/>
                <w:sz w:val="20"/>
                <w:szCs w:val="20"/>
                <w:lang w:eastAsia="pt-BR"/>
              </w:rPr>
            </w:pPr>
            <w:r w:rsidRPr="00494CB9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eastAsia="pt-BR"/>
              </w:rPr>
              <w:t>Sealing Mark.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2E6D601E" w14:textId="2C24F7C4" w:rsidR="00C774DC" w:rsidRPr="00072DB1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1B3C0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3C0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B3C06">
              <w:rPr>
                <w:rFonts w:cstheme="minorHAnsi"/>
                <w:b/>
                <w:sz w:val="20"/>
                <w:szCs w:val="20"/>
              </w:rPr>
            </w:r>
            <w:r w:rsidRPr="001B3C0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shd w:val="clear" w:color="auto" w:fill="FFFFFF" w:themeFill="background1"/>
            <w:vAlign w:val="center"/>
          </w:tcPr>
          <w:p w14:paraId="350D288E" w14:textId="2141EBBA" w:rsidR="00C774DC" w:rsidRPr="00072DB1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1B3C0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B3C0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B3C06">
              <w:rPr>
                <w:rFonts w:cstheme="minorHAnsi"/>
                <w:b/>
                <w:sz w:val="20"/>
                <w:szCs w:val="20"/>
              </w:rPr>
            </w:r>
            <w:r w:rsidRPr="001B3C0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B3C0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B041B" w:rsidRPr="008D73FE" w14:paraId="018E06F6" w14:textId="77777777" w:rsidTr="00E717AA">
        <w:trPr>
          <w:trHeight w:val="86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3AB349E3" w14:textId="77777777" w:rsidR="00BB48EA" w:rsidRPr="008D73FE" w:rsidRDefault="00BB48EA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B26537F" w14:textId="77777777" w:rsidR="00BB48EA" w:rsidRPr="008D73FE" w:rsidRDefault="00BB48EA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1F497D" w:themeFill="text2"/>
            <w:vAlign w:val="center"/>
          </w:tcPr>
          <w:p w14:paraId="585DF44B" w14:textId="77777777" w:rsidR="00BB48EA" w:rsidRPr="008D73FE" w:rsidRDefault="00BB48EA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474" w:type="dxa"/>
            <w:gridSpan w:val="3"/>
            <w:shd w:val="clear" w:color="auto" w:fill="1F497D" w:themeFill="text2"/>
            <w:vAlign w:val="center"/>
          </w:tcPr>
          <w:p w14:paraId="2771D430" w14:textId="2B252842" w:rsidR="00BB48EA" w:rsidRPr="008D73FE" w:rsidRDefault="00BB48EA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C774DC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494CB9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4E60157" w14:textId="77777777" w:rsidR="00BB48EA" w:rsidRPr="007E2566" w:rsidRDefault="00BB48EA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16CE4086" w14:textId="77777777" w:rsidR="00BB48EA" w:rsidRPr="007E2566" w:rsidRDefault="00BB48EA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117BBC" w:rsidRPr="008D73FE" w14:paraId="1043F93F" w14:textId="77777777" w:rsidTr="00E717AA">
        <w:trPr>
          <w:trHeight w:val="86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0ADBA46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3CFDE07" w14:textId="77777777" w:rsidR="00C774DC" w:rsidRPr="008D73FE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FFFFFF" w:themeFill="background1"/>
          </w:tcPr>
          <w:p w14:paraId="3885AC9A" w14:textId="706331B7" w:rsidR="00C774DC" w:rsidRPr="007E2566" w:rsidRDefault="00C774DC" w:rsidP="00CB041B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6A652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A652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A652F">
              <w:rPr>
                <w:rFonts w:cstheme="minorHAnsi"/>
                <w:b/>
                <w:sz w:val="20"/>
                <w:szCs w:val="20"/>
              </w:rPr>
            </w:r>
            <w:r w:rsidRPr="006A652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shd w:val="clear" w:color="auto" w:fill="FFFFFF" w:themeFill="background1"/>
          </w:tcPr>
          <w:p w14:paraId="7B3B65A9" w14:textId="6D687084" w:rsidR="00C774DC" w:rsidRPr="007E2566" w:rsidRDefault="00C774DC" w:rsidP="00CB041B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6A652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A652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A652F">
              <w:rPr>
                <w:rFonts w:cstheme="minorHAnsi"/>
                <w:b/>
                <w:sz w:val="20"/>
                <w:szCs w:val="20"/>
              </w:rPr>
            </w:r>
            <w:r w:rsidRPr="006A652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A652F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0B7FCCE" w14:textId="77777777" w:rsidR="00C774DC" w:rsidRPr="007E2566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1D6A40C8" w14:textId="77777777" w:rsidR="00C774DC" w:rsidRPr="007E2566" w:rsidRDefault="00C774D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117BBC" w:rsidRPr="008D73FE" w14:paraId="36BF165E" w14:textId="77777777" w:rsidTr="00E717AA">
        <w:trPr>
          <w:trHeight w:val="283"/>
        </w:trPr>
        <w:tc>
          <w:tcPr>
            <w:tcW w:w="958" w:type="dxa"/>
            <w:shd w:val="clear" w:color="auto" w:fill="FFFFFF" w:themeFill="background1"/>
            <w:vAlign w:val="center"/>
          </w:tcPr>
          <w:p w14:paraId="1ABDAF65" w14:textId="77777777" w:rsidR="00117BBC" w:rsidRPr="008D73FE" w:rsidRDefault="00117BB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FE706F" w14:textId="77777777" w:rsidR="00117BBC" w:rsidRPr="008D73FE" w:rsidRDefault="00117BB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520</w:t>
            </w:r>
          </w:p>
          <w:p w14:paraId="7E604545" w14:textId="36AC3109" w:rsidR="00117BBC" w:rsidRPr="008D73FE" w:rsidRDefault="00117BBC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3.A</w:t>
            </w:r>
          </w:p>
        </w:tc>
        <w:tc>
          <w:tcPr>
            <w:tcW w:w="6947" w:type="dxa"/>
            <w:gridSpan w:val="6"/>
            <w:shd w:val="clear" w:color="auto" w:fill="FFFFFF" w:themeFill="background1"/>
            <w:vAlign w:val="center"/>
          </w:tcPr>
          <w:p w14:paraId="4E4E5337" w14:textId="77777777" w:rsidR="00117BBC" w:rsidRPr="008D73FE" w:rsidRDefault="00117BBC" w:rsidP="00CB041B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>CUIDADO:</w:t>
            </w:r>
            <w:r w:rsidRPr="008D73FE">
              <w:rPr>
                <w:rFonts w:cstheme="minorHAnsi"/>
                <w:b/>
                <w:sz w:val="20"/>
                <w:szCs w:val="20"/>
              </w:rPr>
              <w:t xml:space="preserve"> USAR SOMENTE LUBRIFICANTES ESPECIFICADOS DURANTE A MONTAGEM; NÃO USAR LUBRIFICANTES DE SILICONE</w:t>
            </w:r>
            <w:r w:rsidRPr="008D73FE">
              <w:rPr>
                <w:rFonts w:cstheme="minorHAnsi"/>
                <w:b/>
                <w:sz w:val="18"/>
                <w:szCs w:val="18"/>
              </w:rPr>
              <w:t>.</w:t>
            </w:r>
          </w:p>
          <w:p w14:paraId="7A43B9C0" w14:textId="77777777" w:rsidR="00117BBC" w:rsidRPr="008123DF" w:rsidRDefault="00117BB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CAUTION</w:t>
            </w: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: USE ONLY SPECIFIED LUBRICANTS DURING ASSEMBLY; DO NOT USE SILICONE LUBRICANTS.</w:t>
            </w:r>
          </w:p>
          <w:p w14:paraId="2DDB353B" w14:textId="77777777" w:rsidR="00117BBC" w:rsidRPr="008D73FE" w:rsidRDefault="00117BB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>NOTA:</w:t>
            </w:r>
            <w:r w:rsidRPr="008D73FE">
              <w:rPr>
                <w:rFonts w:cstheme="minorHAnsi"/>
                <w:b/>
                <w:sz w:val="20"/>
                <w:szCs w:val="20"/>
              </w:rPr>
              <w:t xml:space="preserve"> Uma sequência geral de montagem é provida; porém; qualquer sequência lógica de montagem é permitida se a qualidade trabalho é compreendida.</w:t>
            </w:r>
          </w:p>
          <w:p w14:paraId="2972CD55" w14:textId="77777777" w:rsidR="00117BBC" w:rsidRPr="008123DF" w:rsidRDefault="00117BB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NOTE:</w:t>
            </w: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A general assembly sequence is provided; however, any logical assembly sequence is permissible if quality workmanship is followed.</w:t>
            </w:r>
          </w:p>
          <w:p w14:paraId="4D95E084" w14:textId="77777777" w:rsidR="00117BBC" w:rsidRPr="008D73FE" w:rsidRDefault="00117BBC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NOTA:</w:t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 xml:space="preserve"> Todos os rolamentos de roletes com as pistas internas rebaixadas deverão ser instalados com a parte do diâmetro maior contra o eixo.</w:t>
            </w:r>
          </w:p>
          <w:p w14:paraId="696D66E9" w14:textId="77777777" w:rsidR="00117BBC" w:rsidRPr="008123DF" w:rsidRDefault="00117BBC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8"/>
                <w:szCs w:val="18"/>
                <w:lang w:val="en-U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NOTE:</w:t>
            </w: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All roller bearings with shouldered inner races must be installed with the large diameter portion against the shaft or support thrust shoulder.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11E179" w14:textId="45F13444" w:rsidR="00117BBC" w:rsidRPr="008D73FE" w:rsidRDefault="00117BBC" w:rsidP="002B119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8D73FE">
              <w:rPr>
                <w:rFonts w:cstheme="minorHAnsi"/>
                <w:sz w:val="19"/>
                <w:szCs w:val="19"/>
                <w:lang w:val="en-US"/>
              </w:rPr>
              <w:t>*********</w:t>
            </w:r>
          </w:p>
        </w:tc>
        <w:tc>
          <w:tcPr>
            <w:tcW w:w="1168" w:type="dxa"/>
            <w:shd w:val="clear" w:color="auto" w:fill="FFFFFF" w:themeFill="background1"/>
            <w:vAlign w:val="center"/>
          </w:tcPr>
          <w:p w14:paraId="3A0396DB" w14:textId="77777777" w:rsidR="00117BBC" w:rsidRPr="008D73FE" w:rsidRDefault="00117BBC" w:rsidP="002B119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8D73FE">
              <w:rPr>
                <w:rFonts w:cstheme="minorHAnsi"/>
                <w:sz w:val="19"/>
                <w:szCs w:val="19"/>
                <w:lang w:val="en-US"/>
              </w:rPr>
              <w:t>***********</w:t>
            </w:r>
          </w:p>
        </w:tc>
      </w:tr>
      <w:tr w:rsidR="00CB041B" w:rsidRPr="007E2566" w14:paraId="606A32AC" w14:textId="77777777" w:rsidTr="00E717AA">
        <w:trPr>
          <w:trHeight w:val="3808"/>
        </w:trPr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BC9E093" w14:textId="77777777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sz w:val="20"/>
                <w:szCs w:val="20"/>
                <w:lang w:val="en-US"/>
              </w:rPr>
              <w:lastRenderedPageBreak/>
              <w:t>60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6C0C6532" w14:textId="77777777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520</w:t>
            </w:r>
          </w:p>
          <w:p w14:paraId="6AB94BBB" w14:textId="329320D5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sz w:val="20"/>
                <w:szCs w:val="20"/>
              </w:rPr>
              <w:t>3.A</w:t>
            </w:r>
          </w:p>
        </w:tc>
        <w:tc>
          <w:tcPr>
            <w:tcW w:w="6947" w:type="dxa"/>
            <w:gridSpan w:val="6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9B2717" w14:textId="77777777" w:rsidR="00CB041B" w:rsidRPr="008D73FE" w:rsidRDefault="00CB041B" w:rsidP="007F4A3F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Executar os passos (1) até (10)(e).</w:t>
            </w:r>
          </w:p>
          <w:p w14:paraId="588DFA03" w14:textId="77777777" w:rsidR="00CB041B" w:rsidRPr="008123DF" w:rsidRDefault="00CB041B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Do steps (1) to (10)(e).</w:t>
            </w:r>
          </w:p>
          <w:p w14:paraId="18377540" w14:textId="77777777" w:rsidR="00CB041B" w:rsidRPr="008D73FE" w:rsidRDefault="00CB041B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>NOTA:</w:t>
            </w:r>
            <w:r w:rsidRPr="008D73FE">
              <w:rPr>
                <w:rFonts w:cstheme="minorHAnsi"/>
                <w:b/>
                <w:sz w:val="20"/>
                <w:szCs w:val="20"/>
              </w:rPr>
              <w:t xml:space="preserve"> Vazamento será evidente se um problema existir. Pequena umidade ou infiltração não são interpretados como vazamento.</w:t>
            </w:r>
          </w:p>
          <w:p w14:paraId="5AFCE37D" w14:textId="77777777" w:rsidR="00CB041B" w:rsidRPr="008123DF" w:rsidRDefault="00CB041B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BD4E41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NOTE</w:t>
            </w: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: Leakage will be evident if a problem exists. Slight moistness or seepage is not to be interpreted as leakage.</w:t>
            </w:r>
          </w:p>
          <w:p w14:paraId="2299CE33" w14:textId="116B22BB" w:rsidR="00CB041B" w:rsidRPr="00BB236B" w:rsidRDefault="00CB041B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 xml:space="preserve">(3) Aplicar torque </w:t>
            </w:r>
            <w:r>
              <w:rPr>
                <w:rFonts w:cstheme="minorHAnsi"/>
                <w:b/>
                <w:sz w:val="20"/>
                <w:szCs w:val="20"/>
              </w:rPr>
              <w:t xml:space="preserve">de </w:t>
            </w:r>
            <w:r w:rsidRPr="008D73FE">
              <w:rPr>
                <w:rFonts w:cstheme="minorHAnsi"/>
                <w:b/>
                <w:sz w:val="20"/>
                <w:szCs w:val="20"/>
              </w:rPr>
              <w:t xml:space="preserve">35-40 lb.in; soltar e </w:t>
            </w:r>
            <w:r>
              <w:rPr>
                <w:rFonts w:cstheme="minorHAnsi"/>
                <w:b/>
                <w:sz w:val="20"/>
                <w:szCs w:val="20"/>
              </w:rPr>
              <w:t>dar o torque final</w:t>
            </w:r>
            <w:r w:rsidRPr="008D73FE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de </w:t>
            </w:r>
            <w:r w:rsidRPr="008D73FE">
              <w:rPr>
                <w:rFonts w:cstheme="minorHAnsi"/>
                <w:b/>
                <w:sz w:val="20"/>
                <w:szCs w:val="20"/>
              </w:rPr>
              <w:t>22-26 lb.in</w:t>
            </w:r>
            <w:r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Pr="00BB236B">
              <w:rPr>
                <w:rFonts w:cstheme="minorHAnsi"/>
                <w:b/>
                <w:sz w:val="20"/>
                <w:szCs w:val="20"/>
              </w:rPr>
              <w:t>Torque aplicado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236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BB236B"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6D6B58DE" w14:textId="586D1D91" w:rsidR="00CB041B" w:rsidRPr="008123DF" w:rsidRDefault="00CB041B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  <w:lang w:val="en-U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(3) Tighten to 35-40 lb.in. Loosen, and then final torque to 22-26 lb.in.</w:t>
            </w:r>
            <w:r w:rsidRPr="008123DF">
              <w:rPr>
                <w:rFonts w:cstheme="minorHAnsi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 </w:t>
            </w:r>
          </w:p>
          <w:p w14:paraId="01884BFB" w14:textId="5EFC59D6" w:rsidR="00CB041B" w:rsidRPr="008123DF" w:rsidRDefault="00CB041B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123DF">
              <w:rPr>
                <w:rFonts w:cstheme="minorHAnsi"/>
                <w:b/>
                <w:color w:val="000000"/>
                <w:sz w:val="20"/>
                <w:szCs w:val="20"/>
              </w:rPr>
              <w:t>(5) Aplicar torque (35-40 lb.in), aplicado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123DF">
              <w:rPr>
                <w:rFonts w:cstheme="minorHAnsi"/>
                <w:b/>
                <w:color w:val="000000"/>
                <w:sz w:val="20"/>
                <w:szCs w:val="20"/>
              </w:rPr>
              <w:t>) lb.in.</w:t>
            </w:r>
          </w:p>
          <w:p w14:paraId="088F8036" w14:textId="77777777" w:rsidR="00CB041B" w:rsidRPr="008123DF" w:rsidRDefault="00CB041B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(5) </w:t>
            </w: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  <w:lang w:val="en-US"/>
              </w:rPr>
              <w:t>Tighten nuts to 35-40 lb.in.</w:t>
            </w:r>
          </w:p>
          <w:p w14:paraId="64D77A4E" w14:textId="1BF106AA" w:rsidR="00CB041B" w:rsidRPr="008D73FE" w:rsidRDefault="00CB041B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>(7) Aplicar torque (22-26 lb.in)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.</w:t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A</w:t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>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>) lb.in.</w:t>
            </w:r>
          </w:p>
          <w:p w14:paraId="513D7C64" w14:textId="77777777" w:rsidR="00CB041B" w:rsidRPr="008123DF" w:rsidRDefault="00CB041B" w:rsidP="00CB041B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(7) Tighten screw to 22-26 lb.in.</w:t>
            </w:r>
          </w:p>
          <w:p w14:paraId="397BDCED" w14:textId="7B3A2524" w:rsidR="00CB041B" w:rsidRPr="008D73FE" w:rsidRDefault="00CB041B" w:rsidP="00CB041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</w:rPr>
              <w:t xml:space="preserve">(8)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Aplicar</w:t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 xml:space="preserve"> torque (35-40 lb.in)</w:t>
            </w:r>
            <w:r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. A</w:t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) lb.in.</w:t>
            </w:r>
          </w:p>
          <w:p w14:paraId="3F1E96F2" w14:textId="77777777" w:rsidR="00CB041B" w:rsidRPr="008123DF" w:rsidRDefault="00CB041B" w:rsidP="007F4A3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20"/>
                <w:szCs w:val="20"/>
                <w:lang w:val="es-ES"/>
              </w:rPr>
            </w:pPr>
            <w:r w:rsidRPr="008123DF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s-ES"/>
              </w:rPr>
              <w:t>(</w:t>
            </w:r>
            <w:r w:rsidRPr="00BB236B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8) Tighten nut to 35-40 lb.in.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30C0C3" w14:textId="77777777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197F8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F8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97F84">
              <w:rPr>
                <w:rFonts w:cstheme="minorHAnsi"/>
                <w:b/>
                <w:sz w:val="20"/>
                <w:szCs w:val="20"/>
              </w:rPr>
            </w:r>
            <w:r w:rsidRPr="00197F8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A0F1D4" w14:textId="0F45A752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197F8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97F8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97F84">
              <w:rPr>
                <w:rFonts w:cstheme="minorHAnsi"/>
                <w:b/>
                <w:sz w:val="20"/>
                <w:szCs w:val="20"/>
              </w:rPr>
            </w:r>
            <w:r w:rsidRPr="00197F8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97F8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CB041B" w:rsidRPr="008D73FE" w14:paraId="3540D360" w14:textId="77777777" w:rsidTr="00E717AA"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6526D676" w14:textId="77777777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DFE4EE0" w14:textId="77777777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3473" w:type="dxa"/>
            <w:gridSpan w:val="3"/>
            <w:shd w:val="clear" w:color="auto" w:fill="1F497D" w:themeFill="text2"/>
            <w:vAlign w:val="center"/>
          </w:tcPr>
          <w:p w14:paraId="4024B154" w14:textId="77777777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474" w:type="dxa"/>
            <w:gridSpan w:val="3"/>
            <w:shd w:val="clear" w:color="auto" w:fill="1F497D" w:themeFill="text2"/>
            <w:vAlign w:val="center"/>
          </w:tcPr>
          <w:p w14:paraId="5AB3C811" w14:textId="4A531042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8D73FE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33D9669" w14:textId="77777777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66FA8EB0" w14:textId="02B6A0A5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CB041B" w:rsidRPr="008D73FE" w14:paraId="0DD5CDC9" w14:textId="77777777" w:rsidTr="00E717AA"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12F9D0C3" w14:textId="77777777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4CA75E0" w14:textId="77777777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FFFFFF" w:themeFill="background1"/>
            <w:vAlign w:val="center"/>
          </w:tcPr>
          <w:p w14:paraId="3618CC38" w14:textId="3C4EF358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E415E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415E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415EA">
              <w:rPr>
                <w:rFonts w:cstheme="minorHAnsi"/>
                <w:b/>
                <w:sz w:val="20"/>
                <w:szCs w:val="20"/>
              </w:rPr>
            </w:r>
            <w:r w:rsidRPr="00E415E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705F62DF" w14:textId="446D208F" w:rsidR="00CB041B" w:rsidRPr="008D73FE" w:rsidRDefault="00CB041B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E415E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415E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E415EA">
              <w:rPr>
                <w:rFonts w:cstheme="minorHAnsi"/>
                <w:b/>
                <w:sz w:val="20"/>
                <w:szCs w:val="20"/>
              </w:rPr>
            </w:r>
            <w:r w:rsidRPr="00E415E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E415EA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BCBC0F6" w14:textId="77777777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22400A3F" w14:textId="31ECFDA7" w:rsidR="00CB041B" w:rsidRPr="007E2566" w:rsidRDefault="00CB041B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7F4A3F" w:rsidRPr="007E2566" w14:paraId="7790DCDA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 w:val="restart"/>
            <w:shd w:val="clear" w:color="auto" w:fill="FFFFFF" w:themeFill="background1"/>
            <w:vAlign w:val="center"/>
          </w:tcPr>
          <w:p w14:paraId="2262790B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sz w:val="20"/>
                <w:szCs w:val="20"/>
                <w:lang w:val="en-US"/>
              </w:rPr>
              <w:t>70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6CA5ECF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521</w:t>
            </w:r>
          </w:p>
          <w:p w14:paraId="0CA3ED70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3.A</w:t>
            </w:r>
          </w:p>
        </w:tc>
        <w:tc>
          <w:tcPr>
            <w:tcW w:w="6947" w:type="dxa"/>
            <w:gridSpan w:val="6"/>
            <w:shd w:val="clear" w:color="auto" w:fill="FFFFFF" w:themeFill="background1"/>
            <w:vAlign w:val="center"/>
          </w:tcPr>
          <w:p w14:paraId="07D8AB0C" w14:textId="77777777" w:rsidR="007F4A3F" w:rsidRPr="008D73FE" w:rsidRDefault="007F4A3F" w:rsidP="007F4A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Executar os passos (11) até (17), ver figura 12, 72-60-00.</w:t>
            </w:r>
          </w:p>
          <w:p w14:paraId="62C87123" w14:textId="77777777" w:rsidR="007F4A3F" w:rsidRPr="00564464" w:rsidRDefault="007F4A3F" w:rsidP="007F4A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564464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Do steps (11) to (17), see figure 12, 72-60-00.</w:t>
            </w:r>
          </w:p>
          <w:p w14:paraId="1E26982B" w14:textId="2B44FCF9" w:rsidR="007F4A3F" w:rsidRPr="008D73FE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(12) Aplicar torque (35-40 lb.in), aplicado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) lb.in.</w:t>
            </w:r>
          </w:p>
          <w:p w14:paraId="7BD0CEC0" w14:textId="77777777" w:rsidR="007F4A3F" w:rsidRPr="00564464" w:rsidRDefault="007F4A3F" w:rsidP="007F4A3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s-ES"/>
              </w:rPr>
            </w:pPr>
            <w:r w:rsidRPr="00564464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s-ES"/>
              </w:rPr>
              <w:t>(12) Tighten nut to 35-40 lb.in.</w:t>
            </w:r>
          </w:p>
          <w:p w14:paraId="49A874EC" w14:textId="573F7040" w:rsidR="007F4A3F" w:rsidRPr="008D73FE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(16) Aplicar torque (60-80 lb.in), aplicado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) lb.in.</w:t>
            </w:r>
          </w:p>
          <w:p w14:paraId="4C165E46" w14:textId="77777777" w:rsidR="007F4A3F" w:rsidRPr="00564464" w:rsidRDefault="007F4A3F" w:rsidP="001B167D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s-ES"/>
              </w:rPr>
            </w:pPr>
            <w:r w:rsidRPr="00564464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s-ES"/>
              </w:rPr>
              <w:t>(16) Tighten plug to 60-80 lb.in.</w:t>
            </w:r>
          </w:p>
          <w:p w14:paraId="5E9A70A0" w14:textId="2DC6FDAB" w:rsidR="007F4A3F" w:rsidRPr="008D73FE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(17) Aplicar torque (35-40 lb.in), aplicado 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D73FE"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) lb.in.</w:t>
            </w:r>
          </w:p>
          <w:p w14:paraId="419D9D66" w14:textId="77777777" w:rsidR="007F4A3F" w:rsidRPr="00564464" w:rsidRDefault="007F4A3F" w:rsidP="007F4A3F">
            <w:pPr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  <w:lang w:val="en-US"/>
              </w:rPr>
            </w:pPr>
            <w:r w:rsidRPr="00564464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s-ES"/>
              </w:rPr>
              <w:t xml:space="preserve">(17) </w:t>
            </w:r>
            <w:r w:rsidRPr="00564464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shd w:val="clear" w:color="auto" w:fill="FFFFFF"/>
                <w:lang w:val="en-US"/>
              </w:rPr>
              <w:t>Tighten nuts to 35-40 lb.in.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56AC20CE" w14:textId="77E07A2A" w:rsidR="007F4A3F" w:rsidRPr="007E2566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FD7E3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7E3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D7E30">
              <w:rPr>
                <w:rFonts w:cstheme="minorHAnsi"/>
                <w:b/>
                <w:sz w:val="20"/>
                <w:szCs w:val="20"/>
              </w:rPr>
            </w:r>
            <w:r w:rsidRPr="00FD7E3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shd w:val="clear" w:color="auto" w:fill="FFFFFF" w:themeFill="background1"/>
            <w:vAlign w:val="center"/>
          </w:tcPr>
          <w:p w14:paraId="24735501" w14:textId="79BBA600" w:rsidR="007F4A3F" w:rsidRPr="007E2566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FD7E3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7E3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D7E30">
              <w:rPr>
                <w:rFonts w:cstheme="minorHAnsi"/>
                <w:b/>
                <w:sz w:val="20"/>
                <w:szCs w:val="20"/>
              </w:rPr>
            </w:r>
            <w:r w:rsidRPr="00FD7E3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D7E3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A355C6" w:rsidRPr="008D73FE" w14:paraId="4AC48522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0B75A111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AB0C50B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73" w:type="dxa"/>
            <w:gridSpan w:val="3"/>
            <w:shd w:val="clear" w:color="auto" w:fill="1F497D" w:themeFill="text2"/>
            <w:vAlign w:val="center"/>
          </w:tcPr>
          <w:p w14:paraId="2A8415DB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474" w:type="dxa"/>
            <w:gridSpan w:val="3"/>
            <w:shd w:val="clear" w:color="auto" w:fill="1F497D" w:themeFill="text2"/>
            <w:vAlign w:val="center"/>
          </w:tcPr>
          <w:p w14:paraId="28474AC0" w14:textId="50013885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1B167D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494CB9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20B7992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1D43BD5E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2B119E" w:rsidRPr="008D73FE" w14:paraId="5419A051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03435DA" w14:textId="77777777" w:rsidR="002B119E" w:rsidRPr="007E2566" w:rsidRDefault="002B119E" w:rsidP="002B119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E02D77F" w14:textId="77777777" w:rsidR="002B119E" w:rsidRPr="007E2566" w:rsidRDefault="002B119E" w:rsidP="002B119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11DACE" w14:textId="17B269CE" w:rsidR="002B119E" w:rsidRPr="008D73FE" w:rsidRDefault="002B119E" w:rsidP="002B119E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D63B6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63B6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63B65">
              <w:rPr>
                <w:rFonts w:cstheme="minorHAnsi"/>
                <w:b/>
                <w:sz w:val="20"/>
                <w:szCs w:val="20"/>
              </w:rPr>
            </w:r>
            <w:r w:rsidRPr="00D63B6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040F77" w14:textId="4093695C" w:rsidR="002B119E" w:rsidRPr="008D73FE" w:rsidRDefault="002B119E" w:rsidP="002B119E">
            <w:pPr>
              <w:spacing w:after="0" w:line="240" w:lineRule="auto"/>
              <w:ind w:left="-57" w:right="-57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D63B6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63B6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63B65">
              <w:rPr>
                <w:rFonts w:cstheme="minorHAnsi"/>
                <w:b/>
                <w:sz w:val="20"/>
                <w:szCs w:val="20"/>
              </w:rPr>
            </w:r>
            <w:r w:rsidRPr="00D63B6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63B65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D2212C" w14:textId="77777777" w:rsidR="002B119E" w:rsidRPr="007E2566" w:rsidRDefault="002B119E" w:rsidP="002B119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4F5FC3" w14:textId="77777777" w:rsidR="002B119E" w:rsidRPr="007E2566" w:rsidRDefault="002B119E" w:rsidP="002B119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7F4A3F" w:rsidRPr="007E2566" w14:paraId="762D23AE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283384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D73FE">
              <w:rPr>
                <w:rFonts w:cstheme="minorHAnsi"/>
                <w:sz w:val="20"/>
                <w:szCs w:val="20"/>
                <w:lang w:val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4D44F6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521</w:t>
            </w:r>
          </w:p>
          <w:p w14:paraId="525B94DE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3.B</w:t>
            </w:r>
          </w:p>
        </w:tc>
        <w:tc>
          <w:tcPr>
            <w:tcW w:w="6947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E6ADA19" w14:textId="77777777" w:rsidR="007F4A3F" w:rsidRPr="008D73FE" w:rsidRDefault="007F4A3F" w:rsidP="007F4A3F">
            <w:pPr>
              <w:pStyle w:val="Corpodetexto"/>
              <w:spacing w:before="12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Montar a tampa da redutora como segue:</w:t>
            </w:r>
          </w:p>
          <w:p w14:paraId="34FA86B6" w14:textId="77777777" w:rsidR="007F4A3F" w:rsidRPr="009313D2" w:rsidRDefault="007F4A3F" w:rsidP="007F4A3F">
            <w:pPr>
              <w:pStyle w:val="Corpodetexto"/>
              <w:spacing w:before="0" w:after="120"/>
              <w:ind w:left="-57" w:right="-57"/>
              <w:jc w:val="center"/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9313D2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Assemble the gearbox cover as follows:</w:t>
            </w:r>
          </w:p>
          <w:p w14:paraId="043DB592" w14:textId="77777777" w:rsidR="007F4A3F" w:rsidRPr="008D73FE" w:rsidRDefault="007F4A3F" w:rsidP="007F4A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(1) Instalar os selos tipo-borda na tampa da redutora quando necessário nas seguintes localizações (Ver figuras 501 e 502.) Aplicar graxa no selo para ajudar na instalação.</w:t>
            </w:r>
          </w:p>
          <w:p w14:paraId="653FDFB6" w14:textId="77777777" w:rsidR="007F4A3F" w:rsidRPr="009313D2" w:rsidRDefault="007F4A3F" w:rsidP="007F4A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494CB9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pt-BR"/>
              </w:rPr>
              <w:t xml:space="preserve">(1) Install the gearbox cover lip-type seals as necessary at the following locations. </w:t>
            </w:r>
            <w:r w:rsidRPr="009313D2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(See Figures 501 and 502) Apply grease to the seal lip to aid in installation.</w:t>
            </w:r>
          </w:p>
          <w:p w14:paraId="4E6B5643" w14:textId="77777777" w:rsidR="007F4A3F" w:rsidRPr="008D73FE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>CUIDADO</w:t>
            </w:r>
            <w:r w:rsidRPr="008D73FE">
              <w:rPr>
                <w:rFonts w:cstheme="minorHAnsi"/>
                <w:b/>
                <w:sz w:val="20"/>
                <w:szCs w:val="20"/>
              </w:rPr>
              <w:t>: CERTIFIQUE QUE O ANEL DE RETENÇÃO ESTA SEGURAMENTE POSICIONADO NA CANALETA E TOTALMENTE EXPANDIDO.</w:t>
            </w:r>
          </w:p>
          <w:p w14:paraId="05DC2936" w14:textId="77777777" w:rsidR="007F4A3F" w:rsidRPr="009313D2" w:rsidRDefault="007F4A3F" w:rsidP="007F4A3F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9313D2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CAUTION</w:t>
            </w:r>
            <w:r w:rsidRPr="009313D2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: MAKE SURE THAT THE RETAINING RING IS SECURELY POSITIONED IN THE GROOVE AND IS FULLY EXPANDED.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A25A527" w14:textId="476B569D" w:rsidR="007F4A3F" w:rsidRPr="007E2566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625D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25D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25DCC">
              <w:rPr>
                <w:rFonts w:cstheme="minorHAnsi"/>
                <w:b/>
                <w:sz w:val="20"/>
                <w:szCs w:val="20"/>
              </w:rPr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13DAD46" w14:textId="5A0AC1CE" w:rsidR="007F4A3F" w:rsidRPr="007E2566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625D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25D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25DCC">
              <w:rPr>
                <w:rFonts w:cstheme="minorHAnsi"/>
                <w:b/>
                <w:sz w:val="20"/>
                <w:szCs w:val="20"/>
              </w:rPr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1B167D" w:rsidRPr="007E2566" w14:paraId="7EEE8459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</w:trPr>
        <w:tc>
          <w:tcPr>
            <w:tcW w:w="95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95BE2C" w14:textId="77777777" w:rsidR="001B167D" w:rsidRPr="008D73FE" w:rsidRDefault="001B167D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AD7FC5" w14:textId="77777777" w:rsidR="001B167D" w:rsidRPr="008D73FE" w:rsidRDefault="001B167D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47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0B5DB1" w14:textId="77777777" w:rsidR="001B167D" w:rsidRPr="008D73FE" w:rsidRDefault="001B167D" w:rsidP="007F4A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1620D2" w14:textId="77777777" w:rsidR="001B167D" w:rsidRPr="00625DCC" w:rsidRDefault="001B167D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F60A1B" w14:textId="77777777" w:rsidR="001B167D" w:rsidRPr="00625DCC" w:rsidRDefault="001B167D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F4A3F" w:rsidRPr="007E2566" w14:paraId="03E8CBF1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</w:trPr>
        <w:tc>
          <w:tcPr>
            <w:tcW w:w="958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3CBEAE77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lastRenderedPageBreak/>
              <w:t>90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7A37E691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521</w:t>
            </w:r>
          </w:p>
          <w:p w14:paraId="4D9532A0" w14:textId="77777777" w:rsidR="007F4A3F" w:rsidRPr="008D73FE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3.B</w:t>
            </w:r>
          </w:p>
        </w:tc>
        <w:tc>
          <w:tcPr>
            <w:tcW w:w="6947" w:type="dxa"/>
            <w:gridSpan w:val="6"/>
            <w:tcBorders>
              <w:top w:val="nil"/>
            </w:tcBorders>
            <w:shd w:val="clear" w:color="auto" w:fill="FFFFFF" w:themeFill="background1"/>
            <w:vAlign w:val="center"/>
          </w:tcPr>
          <w:p w14:paraId="6FC3F7F8" w14:textId="77777777" w:rsidR="007F4A3F" w:rsidRPr="008D73FE" w:rsidRDefault="007F4A3F" w:rsidP="001B167D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Executar os passos (2) e (3).</w:t>
            </w:r>
          </w:p>
          <w:p w14:paraId="3E4D42F0" w14:textId="77777777" w:rsidR="007F4A3F" w:rsidRPr="00494CB9" w:rsidRDefault="007F4A3F" w:rsidP="007F4A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pt-BR"/>
              </w:rPr>
            </w:pPr>
            <w:r w:rsidRPr="00494CB9">
              <w:rPr>
                <w:rFonts w:asciiTheme="minorHAnsi" w:hAnsiTheme="minorHAnsi" w:cstheme="minorHAnsi"/>
                <w:b w:val="0"/>
                <w:bCs/>
                <w:i/>
                <w:iCs/>
                <w:color w:val="7F7F7F" w:themeColor="text1" w:themeTint="80"/>
                <w:sz w:val="16"/>
                <w:szCs w:val="16"/>
                <w:lang w:val="pt-BR"/>
              </w:rPr>
              <w:t>Do steps (2) and (3).</w:t>
            </w:r>
          </w:p>
          <w:p w14:paraId="4C0CC8BF" w14:textId="77777777" w:rsidR="007F4A3F" w:rsidRPr="008D73FE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  <w:u w:val="single"/>
              </w:rPr>
              <w:t xml:space="preserve">NOTA: </w:t>
            </w:r>
            <w:r w:rsidRPr="008D73FE">
              <w:rPr>
                <w:rFonts w:cstheme="minorHAnsi"/>
                <w:b/>
                <w:sz w:val="20"/>
                <w:szCs w:val="20"/>
              </w:rPr>
              <w:t>Os rolamentos de roletes deverão ser instalados na engrenagem com o número de parte e de série gravados na face externa da pista dos rolamentos, como ilustrado na figura 505.</w:t>
            </w:r>
          </w:p>
          <w:p w14:paraId="51466723" w14:textId="77777777" w:rsidR="007F4A3F" w:rsidRPr="001B167D" w:rsidRDefault="007F4A3F" w:rsidP="007F4A3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1B167D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u w:val="single"/>
                <w:lang w:val="en-US"/>
              </w:rPr>
              <w:t>NOTE:</w:t>
            </w:r>
            <w:r w:rsidRPr="001B167D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 The roller bearings MUST be installed on the pinion gear with the part numbers and serial numbers engraved on the bearings’ raceways facing “outward,” as illustrated in Figure 505.</w:t>
            </w:r>
          </w:p>
          <w:p w14:paraId="217E37B5" w14:textId="5CBE766A" w:rsidR="007F4A3F" w:rsidRPr="001B167D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B167D">
              <w:rPr>
                <w:rFonts w:cstheme="minorHAnsi"/>
                <w:b/>
                <w:color w:val="000000"/>
                <w:sz w:val="20"/>
                <w:szCs w:val="20"/>
              </w:rPr>
              <w:t>(3) Folga encontrada (</w:t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1B167D">
              <w:rPr>
                <w:rFonts w:cstheme="minorHAnsi"/>
                <w:b/>
                <w:color w:val="000000"/>
                <w:sz w:val="20"/>
                <w:szCs w:val="20"/>
              </w:rPr>
              <w:t>) in.</w:t>
            </w:r>
          </w:p>
          <w:p w14:paraId="780F3B63" w14:textId="7AA72A82" w:rsidR="007F4A3F" w:rsidRPr="00494CB9" w:rsidRDefault="007F4A3F" w:rsidP="007F4A3F">
            <w:pPr>
              <w:spacing w:after="120" w:line="240" w:lineRule="auto"/>
              <w:ind w:left="-57" w:right="-57"/>
              <w:jc w:val="both"/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  <w:r w:rsidRPr="00494CB9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(3) Found clearance</w:t>
            </w:r>
          </w:p>
          <w:p w14:paraId="022BD8F3" w14:textId="71EBD866" w:rsidR="007F4A3F" w:rsidRPr="001B167D" w:rsidRDefault="007F4A3F" w:rsidP="007F4A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B167D">
              <w:rPr>
                <w:rFonts w:cstheme="minorHAnsi"/>
                <w:b/>
                <w:color w:val="000000"/>
                <w:sz w:val="20"/>
                <w:szCs w:val="20"/>
              </w:rPr>
              <w:t>(3) Aplicar torque (35-40 lb.in), aplicado (</w:t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B167D" w:rsidRPr="001B167D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1B167D">
              <w:rPr>
                <w:rFonts w:cstheme="minorHAnsi"/>
                <w:b/>
                <w:color w:val="000000"/>
                <w:sz w:val="20"/>
                <w:szCs w:val="20"/>
              </w:rPr>
              <w:t>) lb.in.</w:t>
            </w:r>
          </w:p>
          <w:p w14:paraId="2A3C3015" w14:textId="4C29CCEB" w:rsidR="007F4A3F" w:rsidRPr="001B167D" w:rsidRDefault="007F4A3F" w:rsidP="007F4A3F">
            <w:pPr>
              <w:spacing w:after="12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1B167D">
              <w:rPr>
                <w:rFonts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(3) Tighten nuts to 35-40 lb.in</w:t>
            </w:r>
            <w:r w:rsidRPr="001B167D">
              <w:rPr>
                <w:rFonts w:cstheme="minorHAnsi"/>
                <w:bCs/>
                <w:i/>
                <w:i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620D516C" w14:textId="7BE6A311" w:rsidR="007F4A3F" w:rsidRPr="007E2566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625D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25D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25DCC">
              <w:rPr>
                <w:rFonts w:cstheme="minorHAnsi"/>
                <w:b/>
                <w:sz w:val="20"/>
                <w:szCs w:val="20"/>
              </w:rPr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33F97420" w14:textId="69B9D4C6" w:rsidR="007F4A3F" w:rsidRPr="007E2566" w:rsidRDefault="007F4A3F" w:rsidP="007F4A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625D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25D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25DCC">
              <w:rPr>
                <w:rFonts w:cstheme="minorHAnsi"/>
                <w:b/>
                <w:sz w:val="20"/>
                <w:szCs w:val="20"/>
              </w:rPr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25DC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A355C6" w:rsidRPr="008D73FE" w14:paraId="79B9B7C7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14E487A3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E343CB4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73" w:type="dxa"/>
            <w:gridSpan w:val="3"/>
            <w:shd w:val="clear" w:color="auto" w:fill="1F497D" w:themeFill="text2"/>
            <w:vAlign w:val="center"/>
          </w:tcPr>
          <w:p w14:paraId="5509799D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474" w:type="dxa"/>
            <w:gridSpan w:val="3"/>
            <w:shd w:val="clear" w:color="auto" w:fill="1F497D" w:themeFill="text2"/>
            <w:vAlign w:val="center"/>
          </w:tcPr>
          <w:p w14:paraId="678B6D06" w14:textId="0614669A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1B167D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494CB9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AE27C15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DBF29F8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B167D" w:rsidRPr="008D73FE" w14:paraId="2C337245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64CC3F55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AA68B68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FFFFFF" w:themeFill="background1"/>
            <w:vAlign w:val="center"/>
          </w:tcPr>
          <w:p w14:paraId="323EBAFF" w14:textId="5245F9B6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44E2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4E2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44E21">
              <w:rPr>
                <w:rFonts w:cstheme="minorHAnsi"/>
                <w:b/>
                <w:sz w:val="20"/>
                <w:szCs w:val="20"/>
              </w:rPr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2B98948A" w14:textId="7A84BA20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44E2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4E2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44E21">
              <w:rPr>
                <w:rFonts w:cstheme="minorHAnsi"/>
                <w:b/>
                <w:sz w:val="20"/>
                <w:szCs w:val="20"/>
              </w:rPr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7874C0D" w14:textId="7777777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3C7D4100" w14:textId="7777777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B167D" w:rsidRPr="008D73FE" w14:paraId="539911BB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CB38FAA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F9B5B5B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FFFFFF" w:themeFill="background1"/>
            <w:vAlign w:val="center"/>
          </w:tcPr>
          <w:p w14:paraId="260C696F" w14:textId="6189ABA8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44E2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4E2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44E21">
              <w:rPr>
                <w:rFonts w:cstheme="minorHAnsi"/>
                <w:b/>
                <w:sz w:val="20"/>
                <w:szCs w:val="20"/>
              </w:rPr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453583B7" w14:textId="0E01D694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44E2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4E2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44E21">
              <w:rPr>
                <w:rFonts w:cstheme="minorHAnsi"/>
                <w:b/>
                <w:sz w:val="20"/>
                <w:szCs w:val="20"/>
              </w:rPr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44E21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10AECC2" w14:textId="7777777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B2989D3" w14:textId="7777777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B167D" w:rsidRPr="008D73FE" w14:paraId="5C3166AE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6"/>
        </w:trPr>
        <w:tc>
          <w:tcPr>
            <w:tcW w:w="958" w:type="dxa"/>
            <w:vMerge w:val="restart"/>
            <w:shd w:val="clear" w:color="auto" w:fill="FFFFFF" w:themeFill="background1"/>
            <w:vAlign w:val="center"/>
          </w:tcPr>
          <w:p w14:paraId="324A27F9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61EC4AA8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522</w:t>
            </w:r>
          </w:p>
          <w:p w14:paraId="40F8E8A5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3.B</w:t>
            </w:r>
          </w:p>
        </w:tc>
        <w:tc>
          <w:tcPr>
            <w:tcW w:w="6947" w:type="dxa"/>
            <w:gridSpan w:val="6"/>
            <w:shd w:val="clear" w:color="auto" w:fill="FFFFFF" w:themeFill="background1"/>
            <w:vAlign w:val="center"/>
          </w:tcPr>
          <w:p w14:paraId="2801E513" w14:textId="77777777" w:rsidR="001B167D" w:rsidRPr="007E2566" w:rsidRDefault="001B167D" w:rsidP="001B167D">
            <w:pPr>
              <w:spacing w:before="120"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7E2566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Executar os passos (4) até (16).</w:t>
            </w:r>
          </w:p>
          <w:p w14:paraId="6BBDC94A" w14:textId="77777777" w:rsidR="001B167D" w:rsidRPr="001B167D" w:rsidRDefault="001B167D" w:rsidP="001B167D">
            <w:pPr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bCs/>
                <w:i/>
                <w:iCs/>
                <w:color w:val="7F7F7F" w:themeColor="text1" w:themeTint="80"/>
                <w:sz w:val="20"/>
                <w:szCs w:val="20"/>
                <w:lang w:eastAsia="pt-BR"/>
              </w:rPr>
            </w:pPr>
            <w:r w:rsidRPr="001B167D">
              <w:rPr>
                <w:rFonts w:eastAsia="Times New Roman" w:cstheme="minorHAnsi"/>
                <w:bCs/>
                <w:i/>
                <w:iCs/>
                <w:color w:val="7F7F7F" w:themeColor="text1" w:themeTint="80"/>
                <w:sz w:val="16"/>
                <w:szCs w:val="16"/>
                <w:lang w:eastAsia="pt-BR"/>
              </w:rPr>
              <w:t>Do steps (4) to (16).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6AE00F58" w14:textId="2372830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A2C0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A2C0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A2C01">
              <w:rPr>
                <w:rFonts w:cstheme="minorHAnsi"/>
                <w:b/>
                <w:sz w:val="20"/>
                <w:szCs w:val="20"/>
              </w:rPr>
            </w:r>
            <w:r w:rsidRPr="008A2C0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shd w:val="clear" w:color="auto" w:fill="FFFFFF" w:themeFill="background1"/>
            <w:vAlign w:val="center"/>
          </w:tcPr>
          <w:p w14:paraId="30B99FBA" w14:textId="7B195DD5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A2C0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A2C0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A2C01">
              <w:rPr>
                <w:rFonts w:cstheme="minorHAnsi"/>
                <w:b/>
                <w:sz w:val="20"/>
                <w:szCs w:val="20"/>
              </w:rPr>
            </w:r>
            <w:r w:rsidRPr="008A2C0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A2C0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A355C6" w:rsidRPr="008D73FE" w14:paraId="78808A3A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6E3CFF52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51BCC06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1F497D" w:themeFill="text2"/>
            <w:vAlign w:val="center"/>
          </w:tcPr>
          <w:p w14:paraId="066ED6ED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D73FE">
              <w:rPr>
                <w:rFonts w:asciiTheme="minorHAnsi" w:hAnsiTheme="minorHAnsi" w:cstheme="minorHAnsi"/>
                <w:color w:val="FFFFFF" w:themeColor="background1"/>
              </w:rPr>
              <w:t>Item</w:t>
            </w:r>
          </w:p>
        </w:tc>
        <w:tc>
          <w:tcPr>
            <w:tcW w:w="1737" w:type="dxa"/>
            <w:gridSpan w:val="2"/>
            <w:shd w:val="clear" w:color="auto" w:fill="1F497D" w:themeFill="text2"/>
            <w:vAlign w:val="center"/>
          </w:tcPr>
          <w:p w14:paraId="65380648" w14:textId="3FA5CC00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B167D">
              <w:rPr>
                <w:rFonts w:asciiTheme="minorHAnsi" w:hAnsiTheme="minorHAnsi" w:cstheme="minorHAnsi"/>
                <w:color w:val="FFFFFF" w:themeColor="background1"/>
                <w:lang w:val="pt-BR"/>
              </w:rPr>
              <w:t>Tarefa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B167D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1B167D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Task</w:t>
            </w:r>
          </w:p>
        </w:tc>
        <w:tc>
          <w:tcPr>
            <w:tcW w:w="1737" w:type="dxa"/>
            <w:gridSpan w:val="2"/>
            <w:shd w:val="clear" w:color="auto" w:fill="1F497D" w:themeFill="text2"/>
            <w:vAlign w:val="center"/>
          </w:tcPr>
          <w:p w14:paraId="3155DD3C" w14:textId="69B4E359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B167D">
              <w:rPr>
                <w:rFonts w:asciiTheme="minorHAnsi" w:hAnsiTheme="minorHAnsi" w:cstheme="minorHAnsi"/>
                <w:color w:val="FFFFFF" w:themeColor="background1"/>
                <w:lang w:val="pt-BR"/>
              </w:rPr>
              <w:t>Limite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1B167D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1B167D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Limit</w:t>
            </w:r>
          </w:p>
        </w:tc>
        <w:tc>
          <w:tcPr>
            <w:tcW w:w="1737" w:type="dxa"/>
            <w:shd w:val="clear" w:color="auto" w:fill="1F497D" w:themeFill="text2"/>
            <w:vAlign w:val="center"/>
          </w:tcPr>
          <w:p w14:paraId="461521E9" w14:textId="409E7A46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4"/>
                <w:lang w:val="en-US"/>
              </w:rPr>
            </w:pPr>
            <w:r w:rsidRPr="001B167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Aplicado</w:t>
            </w: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1B167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1B167D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Applied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3C2BCB0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50CD8BFF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76CDC11F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7643D60B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23775152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33776ADE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074B8358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76FA7F63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(35-40 lb.in)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14:paraId="02F5F08E" w14:textId="6ABB34EC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1B167D" w:rsidRPr="00197F84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97F84">
              <w:rPr>
                <w:rFonts w:cstheme="minorHAnsi"/>
                <w:b w:val="0"/>
              </w:rPr>
              <w:instrText xml:space="preserve"> FORMTEXT </w:instrText>
            </w:r>
            <w:r w:rsidR="001B167D" w:rsidRPr="00197F84">
              <w:rPr>
                <w:rFonts w:cstheme="minorHAnsi"/>
                <w:b w:val="0"/>
              </w:rPr>
            </w:r>
            <w:r w:rsidR="001B167D" w:rsidRPr="00197F84">
              <w:rPr>
                <w:rFonts w:cstheme="minorHAnsi"/>
                <w:b w:val="0"/>
              </w:rPr>
              <w:fldChar w:fldCharType="separate"/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01A272B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765D5D35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01889B1E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E76C0AA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CCA2415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31D709CE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219FE4F3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0E1F1233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(70-85 lb.in)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14:paraId="5909F2C9" w14:textId="769A553F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1B167D" w:rsidRPr="00197F84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97F84">
              <w:rPr>
                <w:rFonts w:cstheme="minorHAnsi"/>
                <w:b w:val="0"/>
              </w:rPr>
              <w:instrText xml:space="preserve"> FORMTEXT </w:instrText>
            </w:r>
            <w:r w:rsidR="001B167D" w:rsidRPr="00197F84">
              <w:rPr>
                <w:rFonts w:cstheme="minorHAnsi"/>
                <w:b w:val="0"/>
              </w:rPr>
            </w:r>
            <w:r w:rsidR="001B167D" w:rsidRPr="00197F84">
              <w:rPr>
                <w:rFonts w:cstheme="minorHAnsi"/>
                <w:b w:val="0"/>
              </w:rPr>
              <w:fldChar w:fldCharType="separate"/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DB3F510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2BCD642B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2AD845A9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70B38B0A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2E9E0DE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516468C2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1413B897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539D31BA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(60-80 lb.in)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14:paraId="5089813D" w14:textId="409ABD4F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1B167D" w:rsidRPr="00197F84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97F84">
              <w:rPr>
                <w:rFonts w:cstheme="minorHAnsi"/>
                <w:b w:val="0"/>
              </w:rPr>
              <w:instrText xml:space="preserve"> FORMTEXT </w:instrText>
            </w:r>
            <w:r w:rsidR="001B167D" w:rsidRPr="00197F84">
              <w:rPr>
                <w:rFonts w:cstheme="minorHAnsi"/>
                <w:b w:val="0"/>
              </w:rPr>
            </w:r>
            <w:r w:rsidR="001B167D" w:rsidRPr="00197F84">
              <w:rPr>
                <w:rFonts w:cstheme="minorHAnsi"/>
                <w:b w:val="0"/>
              </w:rPr>
              <w:fldChar w:fldCharType="separate"/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62FE4BD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36670FDC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10C38F5C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5F53CF6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C3077AA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1A6BADD8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2FF8FF54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7E67F468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(35-40 lb.in)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14:paraId="75183124" w14:textId="16CAFA1C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1B167D" w:rsidRPr="00197F84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97F84">
              <w:rPr>
                <w:rFonts w:cstheme="minorHAnsi"/>
                <w:b w:val="0"/>
              </w:rPr>
              <w:instrText xml:space="preserve"> FORMTEXT </w:instrText>
            </w:r>
            <w:r w:rsidR="001B167D" w:rsidRPr="00197F84">
              <w:rPr>
                <w:rFonts w:cstheme="minorHAnsi"/>
                <w:b w:val="0"/>
              </w:rPr>
            </w:r>
            <w:r w:rsidR="001B167D" w:rsidRPr="00197F84">
              <w:rPr>
                <w:rFonts w:cstheme="minorHAnsi"/>
                <w:b w:val="0"/>
              </w:rPr>
              <w:fldChar w:fldCharType="separate"/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C22198E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33B3096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32755589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395F7DFD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F711AEB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51227233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3183FDA6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2FA68B18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(70-85 lb.in)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14:paraId="2332DDA1" w14:textId="3A78F2FC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1B167D" w:rsidRPr="00197F84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97F84">
              <w:rPr>
                <w:rFonts w:cstheme="minorHAnsi"/>
                <w:b w:val="0"/>
              </w:rPr>
              <w:instrText xml:space="preserve"> FORMTEXT </w:instrText>
            </w:r>
            <w:r w:rsidR="001B167D" w:rsidRPr="00197F84">
              <w:rPr>
                <w:rFonts w:cstheme="minorHAnsi"/>
                <w:b w:val="0"/>
              </w:rPr>
            </w:r>
            <w:r w:rsidR="001B167D" w:rsidRPr="00197F84">
              <w:rPr>
                <w:rFonts w:cstheme="minorHAnsi"/>
                <w:b w:val="0"/>
              </w:rPr>
              <w:fldChar w:fldCharType="separate"/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716D2F05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4B1C23D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49C681FD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5A5F2529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F217F2C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13187655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2C8048F6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37" w:type="dxa"/>
            <w:gridSpan w:val="2"/>
            <w:shd w:val="clear" w:color="auto" w:fill="FFFFFF" w:themeFill="background1"/>
            <w:vAlign w:val="center"/>
          </w:tcPr>
          <w:p w14:paraId="507BD40B" w14:textId="77777777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(35-40 lb.in)</w:t>
            </w:r>
          </w:p>
        </w:tc>
        <w:tc>
          <w:tcPr>
            <w:tcW w:w="1737" w:type="dxa"/>
            <w:shd w:val="clear" w:color="auto" w:fill="FFFFFF" w:themeFill="background1"/>
            <w:vAlign w:val="center"/>
          </w:tcPr>
          <w:p w14:paraId="39827932" w14:textId="3DF47A99" w:rsidR="00A355C6" w:rsidRPr="008D73FE" w:rsidRDefault="007172D6" w:rsidP="00CB041B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1B167D" w:rsidRPr="00197F84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67D" w:rsidRPr="00197F84">
              <w:rPr>
                <w:rFonts w:cstheme="minorHAnsi"/>
                <w:b w:val="0"/>
              </w:rPr>
              <w:instrText xml:space="preserve"> FORMTEXT </w:instrText>
            </w:r>
            <w:r w:rsidR="001B167D" w:rsidRPr="00197F84">
              <w:rPr>
                <w:rFonts w:cstheme="minorHAnsi"/>
                <w:b w:val="0"/>
              </w:rPr>
            </w:r>
            <w:r w:rsidR="001B167D" w:rsidRPr="00197F84">
              <w:rPr>
                <w:rFonts w:cstheme="minorHAnsi"/>
                <w:b w:val="0"/>
              </w:rPr>
              <w:fldChar w:fldCharType="separate"/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  <w:noProof/>
              </w:rPr>
              <w:t> </w:t>
            </w:r>
            <w:r w:rsidR="001B167D" w:rsidRPr="00197F84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D704CC7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383E516D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58E420BD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5F759403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CBC0D68" w14:textId="77777777" w:rsidR="00A355C6" w:rsidRPr="008D73FE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1F497D" w:themeFill="text2"/>
            <w:vAlign w:val="center"/>
          </w:tcPr>
          <w:p w14:paraId="155B3237" w14:textId="77777777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474" w:type="dxa"/>
            <w:gridSpan w:val="3"/>
            <w:shd w:val="clear" w:color="auto" w:fill="1F497D" w:themeFill="text2"/>
            <w:vAlign w:val="center"/>
          </w:tcPr>
          <w:p w14:paraId="66A21CE1" w14:textId="2C68C8D3" w:rsidR="00A355C6" w:rsidRPr="008D73FE" w:rsidRDefault="007172D6" w:rsidP="00CB041B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1B167D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1B167D" w:rsidRPr="001B167D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494CB9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743AC6B7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DE658AA" w14:textId="77777777" w:rsidR="00A355C6" w:rsidRPr="007E2566" w:rsidRDefault="00A355C6" w:rsidP="00CB041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B167D" w:rsidRPr="008D73FE" w14:paraId="2E7837F1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2C8C83A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2BB6438C" w14:textId="77777777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73" w:type="dxa"/>
            <w:gridSpan w:val="3"/>
            <w:shd w:val="clear" w:color="auto" w:fill="FFFFFF" w:themeFill="background1"/>
            <w:vAlign w:val="center"/>
          </w:tcPr>
          <w:p w14:paraId="0A4A099C" w14:textId="76F986F9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52416">
              <w:rPr>
                <w:rFonts w:cstheme="minorHAnsi"/>
                <w:b/>
                <w:sz w:val="20"/>
                <w:szCs w:val="20"/>
              </w:rPr>
            </w:r>
            <w:r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555F5E8B" w14:textId="345FEFB8" w:rsidR="001B167D" w:rsidRPr="008D73FE" w:rsidRDefault="001B167D" w:rsidP="001B167D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52416">
              <w:rPr>
                <w:rFonts w:cstheme="minorHAnsi"/>
                <w:b/>
                <w:sz w:val="20"/>
                <w:szCs w:val="20"/>
              </w:rPr>
            </w:r>
            <w:r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6BACF2A" w14:textId="7777777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7AA61D7" w14:textId="77777777" w:rsidR="001B167D" w:rsidRPr="007E2566" w:rsidRDefault="001B167D" w:rsidP="001B16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F023CC" w:rsidRPr="008D73FE" w14:paraId="4339DB35" w14:textId="77777777" w:rsidTr="00F02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4"/>
        </w:trPr>
        <w:tc>
          <w:tcPr>
            <w:tcW w:w="958" w:type="dxa"/>
            <w:vMerge w:val="restart"/>
            <w:shd w:val="clear" w:color="auto" w:fill="FFFFFF" w:themeFill="background1"/>
            <w:vAlign w:val="center"/>
          </w:tcPr>
          <w:p w14:paraId="3D66335E" w14:textId="77777777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  <w:lang w:val="en-US"/>
              </w:rPr>
              <w:t>110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14CD7292" w14:textId="77777777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Pag. 523</w:t>
            </w:r>
          </w:p>
          <w:p w14:paraId="28B10137" w14:textId="77777777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73FE">
              <w:rPr>
                <w:rFonts w:cstheme="minorHAnsi"/>
                <w:sz w:val="20"/>
                <w:szCs w:val="20"/>
              </w:rPr>
              <w:t>3.C</w:t>
            </w:r>
          </w:p>
        </w:tc>
        <w:tc>
          <w:tcPr>
            <w:tcW w:w="6947" w:type="dxa"/>
            <w:gridSpan w:val="6"/>
            <w:shd w:val="clear" w:color="auto" w:fill="FFFFFF" w:themeFill="background1"/>
            <w:vAlign w:val="center"/>
          </w:tcPr>
          <w:p w14:paraId="29885AF9" w14:textId="77777777" w:rsidR="00F023CC" w:rsidRPr="008D73FE" w:rsidRDefault="00F023CC" w:rsidP="00F023CC">
            <w:pPr>
              <w:spacing w:before="120"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D73FE">
              <w:rPr>
                <w:rFonts w:eastAsia="Times New Roman" w:cstheme="minorHAnsi"/>
                <w:b/>
                <w:sz w:val="20"/>
                <w:szCs w:val="20"/>
              </w:rPr>
              <w:t>Montar a Tampa no Alojamento da Caixa de Engrenagens como segue:</w:t>
            </w:r>
          </w:p>
          <w:p w14:paraId="3737A94E" w14:textId="77777777" w:rsidR="00F023CC" w:rsidRPr="00E717AA" w:rsidRDefault="00F023CC" w:rsidP="00F023CC">
            <w:pPr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E717AA">
              <w:rPr>
                <w:rFonts w:eastAsia="Times New Roman" w:cstheme="minorHAnsi"/>
                <w:bCs/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Assemble the Power and Accessory gearbox housing to cover as follows:</w:t>
            </w:r>
          </w:p>
          <w:p w14:paraId="6F16BA93" w14:textId="77777777" w:rsidR="00F023CC" w:rsidRPr="00E717AA" w:rsidRDefault="00F023CC" w:rsidP="00F023CC">
            <w:pPr>
              <w:spacing w:before="120"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717AA">
              <w:rPr>
                <w:rFonts w:eastAsia="Times New Roman" w:cstheme="minorHAnsi"/>
                <w:b/>
                <w:sz w:val="20"/>
                <w:szCs w:val="20"/>
              </w:rPr>
              <w:t>Executar os passos (1) até (8).</w:t>
            </w:r>
          </w:p>
          <w:p w14:paraId="70597DBF" w14:textId="77777777" w:rsidR="00F023CC" w:rsidRPr="00E717AA" w:rsidRDefault="00F023CC" w:rsidP="00F023CC">
            <w:pPr>
              <w:spacing w:after="120" w:line="240" w:lineRule="auto"/>
              <w:ind w:left="-57" w:right="-57"/>
              <w:rPr>
                <w:rFonts w:cstheme="minorHAnsi"/>
                <w:color w:val="7F7F7F" w:themeColor="text1" w:themeTint="80"/>
              </w:rPr>
            </w:pPr>
            <w:r w:rsidRPr="00E717AA">
              <w:rPr>
                <w:rFonts w:eastAsia="Times New Roman" w:cstheme="minorHAnsi"/>
                <w:bCs/>
                <w:i/>
                <w:iCs/>
                <w:color w:val="7F7F7F" w:themeColor="text1" w:themeTint="80"/>
                <w:sz w:val="16"/>
                <w:szCs w:val="16"/>
              </w:rPr>
              <w:t>Do steps (1) to (8).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439EDD7" w14:textId="2FCA1575" w:rsidR="00F023CC" w:rsidRPr="00E717AA" w:rsidRDefault="00F023CC" w:rsidP="00F023CC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1D109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D109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D109C">
              <w:rPr>
                <w:rFonts w:cstheme="minorHAnsi"/>
                <w:b/>
                <w:sz w:val="20"/>
                <w:szCs w:val="20"/>
              </w:rPr>
            </w:r>
            <w:r w:rsidRPr="001D109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68" w:type="dxa"/>
            <w:vMerge w:val="restart"/>
            <w:shd w:val="clear" w:color="auto" w:fill="FFFFFF" w:themeFill="background1"/>
            <w:vAlign w:val="center"/>
          </w:tcPr>
          <w:p w14:paraId="2D6628D9" w14:textId="76A5F301" w:rsidR="00F023CC" w:rsidRPr="00E717AA" w:rsidRDefault="00F023CC" w:rsidP="00F023CC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1D109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D109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1D109C">
              <w:rPr>
                <w:rFonts w:cstheme="minorHAnsi"/>
                <w:b/>
                <w:sz w:val="20"/>
                <w:szCs w:val="20"/>
              </w:rPr>
            </w:r>
            <w:r w:rsidRPr="001D109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1D109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A355C6" w:rsidRPr="008D73FE" w14:paraId="72C724D3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1D9B59F2" w14:textId="77777777" w:rsidR="00A355C6" w:rsidRPr="00E717AA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BD65CA6" w14:textId="77777777" w:rsidR="00A355C6" w:rsidRPr="00E717AA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1F497D" w:themeFill="text2"/>
            <w:vAlign w:val="center"/>
          </w:tcPr>
          <w:p w14:paraId="19AD2DF0" w14:textId="77777777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D73FE">
              <w:rPr>
                <w:rFonts w:asciiTheme="minorHAnsi" w:hAnsiTheme="minorHAnsi" w:cstheme="minorHAnsi"/>
                <w:color w:val="FFFFFF" w:themeColor="background1"/>
              </w:rPr>
              <w:t>Item</w:t>
            </w:r>
          </w:p>
        </w:tc>
        <w:tc>
          <w:tcPr>
            <w:tcW w:w="1701" w:type="dxa"/>
            <w:shd w:val="clear" w:color="auto" w:fill="1F497D" w:themeFill="text2"/>
            <w:vAlign w:val="center"/>
          </w:tcPr>
          <w:p w14:paraId="23C81DBE" w14:textId="01273730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745F8">
              <w:rPr>
                <w:rFonts w:asciiTheme="minorHAnsi" w:hAnsiTheme="minorHAnsi" w:cstheme="minorHAnsi"/>
                <w:color w:val="FFFFFF" w:themeColor="background1"/>
                <w:lang w:val="pt-BR"/>
              </w:rPr>
              <w:t>Tarefa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E717AA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8D73F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</w:rPr>
              <w:t>Task</w:t>
            </w:r>
          </w:p>
        </w:tc>
        <w:tc>
          <w:tcPr>
            <w:tcW w:w="1701" w:type="dxa"/>
            <w:gridSpan w:val="2"/>
            <w:shd w:val="clear" w:color="auto" w:fill="1F497D" w:themeFill="text2"/>
            <w:vAlign w:val="center"/>
          </w:tcPr>
          <w:p w14:paraId="4F29B56C" w14:textId="4A255FFD" w:rsidR="00A355C6" w:rsidRPr="008D73FE" w:rsidRDefault="007172D6" w:rsidP="00E717AA">
            <w:pPr>
              <w:pStyle w:val="Corpodetexto"/>
              <w:spacing w:before="0"/>
              <w:ind w:left="-57" w:right="-57" w:firstLine="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745F8">
              <w:rPr>
                <w:rFonts w:asciiTheme="minorHAnsi" w:hAnsiTheme="minorHAnsi" w:cstheme="minorHAnsi"/>
                <w:color w:val="FFFFFF" w:themeColor="background1"/>
                <w:lang w:val="pt-BR"/>
              </w:rPr>
              <w:t>Limite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="00E717AA">
              <w:rPr>
                <w:rFonts w:asciiTheme="minorHAnsi" w:hAnsiTheme="minorHAnsi" w:cstheme="minorHAnsi"/>
                <w:color w:val="FFFFFF" w:themeColor="background1"/>
              </w:rPr>
              <w:t>|</w:t>
            </w:r>
            <w:r w:rsidRPr="008D73FE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  <w:r w:rsidRPr="008D73F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</w:rPr>
              <w:t>Limit</w:t>
            </w:r>
          </w:p>
        </w:tc>
        <w:tc>
          <w:tcPr>
            <w:tcW w:w="1809" w:type="dxa"/>
            <w:gridSpan w:val="2"/>
            <w:shd w:val="clear" w:color="auto" w:fill="1F497D" w:themeFill="text2"/>
            <w:vAlign w:val="center"/>
          </w:tcPr>
          <w:p w14:paraId="0E21E14E" w14:textId="3840004E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4"/>
                <w:lang w:val="en-US"/>
              </w:rPr>
            </w:pPr>
            <w:r w:rsidRPr="009745F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Aplicado</w:t>
            </w: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E717A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8D73F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8D73FE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Applied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4CD247C" w14:textId="77777777" w:rsidR="00A355C6" w:rsidRPr="008D73FE" w:rsidRDefault="00A355C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CFD76E7" w14:textId="77777777" w:rsidR="00A355C6" w:rsidRPr="008D73FE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1A9B7EE3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5CDCB999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AC901AB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2C51C3DB" w14:textId="77777777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4(c)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D36E04" w14:textId="77777777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53077E7" w14:textId="77777777" w:rsidR="00A355C6" w:rsidRPr="008D73FE" w:rsidRDefault="007172D6" w:rsidP="00E717AA">
            <w:pPr>
              <w:pStyle w:val="Corpodetexto"/>
              <w:spacing w:before="0"/>
              <w:ind w:left="-57" w:right="-57" w:firstLine="14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(70 – 80 lb.in)</w:t>
            </w:r>
          </w:p>
        </w:tc>
        <w:tc>
          <w:tcPr>
            <w:tcW w:w="1809" w:type="dxa"/>
            <w:gridSpan w:val="2"/>
            <w:shd w:val="clear" w:color="auto" w:fill="FFFFFF" w:themeFill="background1"/>
            <w:vAlign w:val="center"/>
          </w:tcPr>
          <w:p w14:paraId="0F74BAB4" w14:textId="401776E8" w:rsidR="00A355C6" w:rsidRPr="008D73FE" w:rsidRDefault="007172D6" w:rsidP="00E717AA">
            <w:pPr>
              <w:pStyle w:val="Corpodetexto"/>
              <w:spacing w:before="0"/>
              <w:ind w:left="-57" w:right="-57" w:hanging="14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E717AA" w:rsidRPr="00652416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17AA" w:rsidRPr="00652416">
              <w:rPr>
                <w:rFonts w:cstheme="minorHAnsi"/>
                <w:b w:val="0"/>
              </w:rPr>
              <w:instrText xml:space="preserve"> FORMTEXT </w:instrText>
            </w:r>
            <w:r w:rsidR="00E717AA" w:rsidRPr="00652416">
              <w:rPr>
                <w:rFonts w:cstheme="minorHAnsi"/>
                <w:b w:val="0"/>
              </w:rPr>
            </w:r>
            <w:r w:rsidR="00E717AA" w:rsidRPr="00652416">
              <w:rPr>
                <w:rFonts w:cstheme="minorHAnsi"/>
                <w:b w:val="0"/>
              </w:rPr>
              <w:fldChar w:fldCharType="separate"/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C2B4071" w14:textId="77777777" w:rsidR="00A355C6" w:rsidRPr="008D73FE" w:rsidRDefault="00A355C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7253F99A" w14:textId="77777777" w:rsidR="00A355C6" w:rsidRPr="008D73FE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3CBA3AB2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5A5F7A58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BE55E6F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49648158" w14:textId="77777777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4(d)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FC2EF93" w14:textId="77777777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46DB5BD" w14:textId="77777777" w:rsidR="00A355C6" w:rsidRPr="008D73FE" w:rsidRDefault="007172D6" w:rsidP="00E717AA">
            <w:pPr>
              <w:pStyle w:val="Corpodetexto"/>
              <w:spacing w:before="0"/>
              <w:ind w:left="-57" w:right="-57" w:firstLine="14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(35 – 40 lb.in)</w:t>
            </w:r>
          </w:p>
        </w:tc>
        <w:tc>
          <w:tcPr>
            <w:tcW w:w="1809" w:type="dxa"/>
            <w:gridSpan w:val="2"/>
            <w:shd w:val="clear" w:color="auto" w:fill="FFFFFF" w:themeFill="background1"/>
            <w:vAlign w:val="center"/>
          </w:tcPr>
          <w:p w14:paraId="5FE1FD9B" w14:textId="3A309062" w:rsidR="00A355C6" w:rsidRPr="008D73FE" w:rsidRDefault="007172D6" w:rsidP="00E717AA">
            <w:pPr>
              <w:pStyle w:val="Corpodetexto"/>
              <w:spacing w:before="0"/>
              <w:ind w:left="-57" w:right="-57" w:hanging="14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(</w:t>
            </w:r>
            <w:r w:rsidR="00E717AA" w:rsidRPr="00652416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17AA" w:rsidRPr="00652416">
              <w:rPr>
                <w:rFonts w:cstheme="minorHAnsi"/>
                <w:b w:val="0"/>
              </w:rPr>
              <w:instrText xml:space="preserve"> FORMTEXT </w:instrText>
            </w:r>
            <w:r w:rsidR="00E717AA" w:rsidRPr="00652416">
              <w:rPr>
                <w:rFonts w:cstheme="minorHAnsi"/>
                <w:b w:val="0"/>
              </w:rPr>
            </w:r>
            <w:r w:rsidR="00E717AA" w:rsidRPr="00652416">
              <w:rPr>
                <w:rFonts w:cstheme="minorHAnsi"/>
                <w:b w:val="0"/>
              </w:rPr>
              <w:fldChar w:fldCharType="separate"/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7BCB1D5D" w14:textId="77777777" w:rsidR="00A355C6" w:rsidRPr="008D73FE" w:rsidRDefault="00A355C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3A3274DE" w14:textId="77777777" w:rsidR="00A355C6" w:rsidRPr="008D73FE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695EF244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F6A9488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6D10564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5BC89AF4" w14:textId="77777777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>6(a)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ED6360" w14:textId="77777777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30A2075" w14:textId="77777777" w:rsidR="00A355C6" w:rsidRPr="008D73FE" w:rsidRDefault="007172D6" w:rsidP="00E717AA">
            <w:pPr>
              <w:pStyle w:val="Corpodetexto"/>
              <w:spacing w:before="0"/>
              <w:ind w:left="-57" w:right="-57" w:firstLine="14"/>
              <w:jc w:val="center"/>
              <w:rPr>
                <w:rFonts w:asciiTheme="minorHAnsi" w:hAnsiTheme="minorHAnsi" w:cstheme="minorHAnsi"/>
              </w:rPr>
            </w:pPr>
            <w:r w:rsidRPr="008D73FE">
              <w:rPr>
                <w:rFonts w:asciiTheme="minorHAnsi" w:hAnsiTheme="minorHAnsi" w:cstheme="minorHAnsi"/>
              </w:rPr>
              <w:t xml:space="preserve">(90 – 100 </w:t>
            </w:r>
            <w:proofErr w:type="gramStart"/>
            <w:r w:rsidRPr="008D73FE">
              <w:rPr>
                <w:rFonts w:asciiTheme="minorHAnsi" w:hAnsiTheme="minorHAnsi" w:cstheme="minorHAnsi"/>
              </w:rPr>
              <w:t>lb.ft</w:t>
            </w:r>
            <w:proofErr w:type="gramEnd"/>
            <w:r w:rsidRPr="008D73F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809" w:type="dxa"/>
            <w:gridSpan w:val="2"/>
            <w:shd w:val="clear" w:color="auto" w:fill="FFFFFF" w:themeFill="background1"/>
            <w:vAlign w:val="center"/>
          </w:tcPr>
          <w:p w14:paraId="168C0664" w14:textId="0F417370" w:rsidR="00A355C6" w:rsidRPr="008D73FE" w:rsidRDefault="007172D6" w:rsidP="00E717AA">
            <w:pPr>
              <w:pStyle w:val="Corpodetexto"/>
              <w:spacing w:before="0"/>
              <w:ind w:left="-57" w:right="-57" w:hanging="14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(</w:t>
            </w:r>
            <w:r w:rsidR="00E717AA" w:rsidRPr="00652416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17AA" w:rsidRPr="00652416">
              <w:rPr>
                <w:rFonts w:cstheme="minorHAnsi"/>
                <w:b w:val="0"/>
              </w:rPr>
              <w:instrText xml:space="preserve"> FORMTEXT </w:instrText>
            </w:r>
            <w:r w:rsidR="00E717AA" w:rsidRPr="00652416">
              <w:rPr>
                <w:rFonts w:cstheme="minorHAnsi"/>
                <w:b w:val="0"/>
              </w:rPr>
            </w:r>
            <w:r w:rsidR="00E717AA" w:rsidRPr="00652416">
              <w:rPr>
                <w:rFonts w:cstheme="minorHAnsi"/>
                <w:b w:val="0"/>
              </w:rPr>
              <w:fldChar w:fldCharType="separate"/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  <w:lang w:val="pt-BR"/>
              </w:rPr>
              <w:t xml:space="preserve">) </w:t>
            </w:r>
            <w:proofErr w:type="gramStart"/>
            <w:r w:rsidRPr="008D73FE">
              <w:rPr>
                <w:rFonts w:asciiTheme="minorHAnsi" w:hAnsiTheme="minorHAnsi" w:cstheme="minorHAnsi"/>
                <w:lang w:val="pt-BR"/>
              </w:rPr>
              <w:t>lb.ft</w:t>
            </w:r>
            <w:proofErr w:type="gramEnd"/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14DDF4A9" w14:textId="77777777" w:rsidR="00A355C6" w:rsidRPr="008D73FE" w:rsidRDefault="00A355C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21FFB211" w14:textId="77777777" w:rsidR="00A355C6" w:rsidRPr="008D73FE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03B265FB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7A810E77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4414DD6C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6F7F4B2D" w14:textId="77777777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6(d)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174007A" w14:textId="77777777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5A42F700" w14:textId="77777777" w:rsidR="00A355C6" w:rsidRPr="008D73FE" w:rsidRDefault="007172D6" w:rsidP="00E717AA">
            <w:pPr>
              <w:pStyle w:val="Corpodetexto"/>
              <w:spacing w:before="0"/>
              <w:ind w:left="-57" w:right="-57" w:firstLine="14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 xml:space="preserve">(65 – 70 </w:t>
            </w:r>
            <w:proofErr w:type="gramStart"/>
            <w:r w:rsidRPr="008D73FE">
              <w:rPr>
                <w:rFonts w:asciiTheme="minorHAnsi" w:hAnsiTheme="minorHAnsi" w:cstheme="minorHAnsi"/>
                <w:lang w:val="pt-BR"/>
              </w:rPr>
              <w:t>lb.ft</w:t>
            </w:r>
            <w:proofErr w:type="gramEnd"/>
            <w:r w:rsidRPr="008D73FE">
              <w:rPr>
                <w:rFonts w:asciiTheme="minorHAnsi" w:hAnsiTheme="minorHAnsi" w:cstheme="minorHAnsi"/>
                <w:lang w:val="pt-BR"/>
              </w:rPr>
              <w:t>)</w:t>
            </w:r>
          </w:p>
        </w:tc>
        <w:tc>
          <w:tcPr>
            <w:tcW w:w="1809" w:type="dxa"/>
            <w:gridSpan w:val="2"/>
            <w:shd w:val="clear" w:color="auto" w:fill="FFFFFF" w:themeFill="background1"/>
            <w:vAlign w:val="center"/>
          </w:tcPr>
          <w:p w14:paraId="560A9B0F" w14:textId="6F16ACF2" w:rsidR="00A355C6" w:rsidRPr="008D73FE" w:rsidRDefault="007172D6" w:rsidP="00E717AA">
            <w:pPr>
              <w:pStyle w:val="Corpodetexto"/>
              <w:spacing w:before="0"/>
              <w:ind w:left="-57" w:right="-57" w:hanging="14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(</w:t>
            </w:r>
            <w:r w:rsidR="00E717AA" w:rsidRPr="00652416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17AA" w:rsidRPr="00652416">
              <w:rPr>
                <w:rFonts w:cstheme="minorHAnsi"/>
                <w:b w:val="0"/>
              </w:rPr>
              <w:instrText xml:space="preserve"> FORMTEXT </w:instrText>
            </w:r>
            <w:r w:rsidR="00E717AA" w:rsidRPr="00652416">
              <w:rPr>
                <w:rFonts w:cstheme="minorHAnsi"/>
                <w:b w:val="0"/>
              </w:rPr>
            </w:r>
            <w:r w:rsidR="00E717AA" w:rsidRPr="00652416">
              <w:rPr>
                <w:rFonts w:cstheme="minorHAnsi"/>
                <w:b w:val="0"/>
              </w:rPr>
              <w:fldChar w:fldCharType="separate"/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  <w:lang w:val="pt-BR"/>
              </w:rPr>
              <w:t xml:space="preserve">) </w:t>
            </w:r>
            <w:proofErr w:type="gramStart"/>
            <w:r w:rsidRPr="008D73FE">
              <w:rPr>
                <w:rFonts w:asciiTheme="minorHAnsi" w:hAnsiTheme="minorHAnsi" w:cstheme="minorHAnsi"/>
                <w:lang w:val="pt-BR"/>
              </w:rPr>
              <w:t>lb.ft</w:t>
            </w:r>
            <w:proofErr w:type="gramEnd"/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FEB6E81" w14:textId="77777777" w:rsidR="00A355C6" w:rsidRPr="008D73FE" w:rsidRDefault="00A355C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35FB45D2" w14:textId="77777777" w:rsidR="00A355C6" w:rsidRPr="008D73FE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2C40BE37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6DFEF5BE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92676A1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36" w:type="dxa"/>
            <w:shd w:val="clear" w:color="auto" w:fill="FFFFFF" w:themeFill="background1"/>
            <w:vAlign w:val="center"/>
          </w:tcPr>
          <w:p w14:paraId="03A1DB07" w14:textId="77777777" w:rsidR="00A355C6" w:rsidRPr="008D73FE" w:rsidRDefault="007172D6" w:rsidP="00E717AA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5C5B87" w14:textId="77777777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8D73FE">
              <w:rPr>
                <w:rFonts w:cstheme="minorHAnsi"/>
                <w:b/>
                <w:bCs/>
                <w:sz w:val="20"/>
                <w:szCs w:val="20"/>
              </w:rPr>
              <w:t>Torque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39304EE4" w14:textId="77777777" w:rsidR="00A355C6" w:rsidRPr="008D73FE" w:rsidRDefault="007172D6" w:rsidP="00E717AA">
            <w:pPr>
              <w:pStyle w:val="Corpodetexto"/>
              <w:spacing w:before="0"/>
              <w:ind w:left="-57" w:right="-57" w:firstLine="14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(35 – 40 lb.in)</w:t>
            </w:r>
          </w:p>
        </w:tc>
        <w:tc>
          <w:tcPr>
            <w:tcW w:w="1809" w:type="dxa"/>
            <w:gridSpan w:val="2"/>
            <w:shd w:val="clear" w:color="auto" w:fill="FFFFFF" w:themeFill="background1"/>
            <w:vAlign w:val="center"/>
          </w:tcPr>
          <w:p w14:paraId="0D4F5C9E" w14:textId="112C4673" w:rsidR="00A355C6" w:rsidRPr="008D73FE" w:rsidRDefault="007172D6" w:rsidP="00E717AA">
            <w:pPr>
              <w:pStyle w:val="Corpodetexto"/>
              <w:spacing w:before="0"/>
              <w:ind w:left="-57" w:right="-57" w:hanging="14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8D73FE">
              <w:rPr>
                <w:rFonts w:asciiTheme="minorHAnsi" w:hAnsiTheme="minorHAnsi" w:cstheme="minorHAnsi"/>
                <w:lang w:val="pt-BR"/>
              </w:rPr>
              <w:t>(</w:t>
            </w:r>
            <w:r w:rsidR="00E717AA" w:rsidRPr="00652416">
              <w:rPr>
                <w:rFonts w:cstheme="minorHAnsi"/>
                <w:b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17AA" w:rsidRPr="00652416">
              <w:rPr>
                <w:rFonts w:cstheme="minorHAnsi"/>
                <w:b w:val="0"/>
              </w:rPr>
              <w:instrText xml:space="preserve"> FORMTEXT </w:instrText>
            </w:r>
            <w:r w:rsidR="00E717AA" w:rsidRPr="00652416">
              <w:rPr>
                <w:rFonts w:cstheme="minorHAnsi"/>
                <w:b w:val="0"/>
              </w:rPr>
            </w:r>
            <w:r w:rsidR="00E717AA" w:rsidRPr="00652416">
              <w:rPr>
                <w:rFonts w:cstheme="minorHAnsi"/>
                <w:b w:val="0"/>
              </w:rPr>
              <w:fldChar w:fldCharType="separate"/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  <w:noProof/>
              </w:rPr>
              <w:t> </w:t>
            </w:r>
            <w:r w:rsidR="00E717AA" w:rsidRPr="00652416">
              <w:rPr>
                <w:rFonts w:cstheme="minorHAnsi"/>
                <w:b w:val="0"/>
              </w:rPr>
              <w:fldChar w:fldCharType="end"/>
            </w:r>
            <w:r w:rsidRPr="008D73FE">
              <w:rPr>
                <w:rFonts w:asciiTheme="minorHAnsi" w:hAnsiTheme="minorHAnsi" w:cstheme="minorHAnsi"/>
                <w:lang w:val="pt-BR"/>
              </w:rPr>
              <w:t>) lb.in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8A0E06E" w14:textId="77777777" w:rsidR="00A355C6" w:rsidRPr="008D73FE" w:rsidRDefault="00A355C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ECEBD4C" w14:textId="77777777" w:rsidR="00A355C6" w:rsidRPr="008D73FE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A355C6" w:rsidRPr="008D73FE" w14:paraId="32FED622" w14:textId="77777777" w:rsidTr="00E71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ACE00E6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C0544E1" w14:textId="77777777" w:rsidR="00A355C6" w:rsidRPr="008D73FE" w:rsidRDefault="00A355C6" w:rsidP="00E717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37" w:type="dxa"/>
            <w:gridSpan w:val="2"/>
            <w:shd w:val="clear" w:color="auto" w:fill="1F497D" w:themeFill="text2"/>
            <w:vAlign w:val="center"/>
          </w:tcPr>
          <w:p w14:paraId="513056F6" w14:textId="77777777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510" w:type="dxa"/>
            <w:gridSpan w:val="4"/>
            <w:shd w:val="clear" w:color="auto" w:fill="1F497D" w:themeFill="text2"/>
            <w:vAlign w:val="center"/>
          </w:tcPr>
          <w:p w14:paraId="4684F26F" w14:textId="4B8E8C6F" w:rsidR="00A355C6" w:rsidRPr="008D73FE" w:rsidRDefault="007172D6" w:rsidP="00E717AA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</w:t>
            </w:r>
            <w:r w:rsidR="009745F8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|</w:t>
            </w:r>
            <w:r w:rsidRPr="008D73FE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 </w:t>
            </w:r>
            <w:r w:rsidRPr="008D73FE">
              <w:rPr>
                <w:rFonts w:eastAsia="Calibri" w:cstheme="minorHAnsi"/>
                <w:bCs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755568B5" w14:textId="77777777" w:rsidR="00A355C6" w:rsidRPr="007E2566" w:rsidRDefault="00A355C6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689EE688" w14:textId="77777777" w:rsidR="00A355C6" w:rsidRPr="007E2566" w:rsidRDefault="00A355C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F023CC" w:rsidRPr="008D73FE" w14:paraId="462CE0CF" w14:textId="77777777" w:rsidTr="00F02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7569B150" w14:textId="77777777" w:rsidR="00F023CC" w:rsidRPr="007E2566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72C43788" w14:textId="77777777" w:rsidR="00F023CC" w:rsidRPr="007E2566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37" w:type="dxa"/>
            <w:gridSpan w:val="2"/>
            <w:shd w:val="clear" w:color="auto" w:fill="FFFFFF" w:themeFill="background1"/>
            <w:vAlign w:val="center"/>
          </w:tcPr>
          <w:p w14:paraId="6C9344C7" w14:textId="04A49A65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6D25A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25A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D25AB">
              <w:rPr>
                <w:rFonts w:cstheme="minorHAnsi"/>
                <w:b/>
                <w:sz w:val="20"/>
                <w:szCs w:val="20"/>
              </w:rPr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  <w:gridSpan w:val="4"/>
            <w:shd w:val="clear" w:color="auto" w:fill="FFFFFF" w:themeFill="background1"/>
            <w:vAlign w:val="center"/>
          </w:tcPr>
          <w:p w14:paraId="68C2878B" w14:textId="07900866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6D25A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25A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D25AB">
              <w:rPr>
                <w:rFonts w:cstheme="minorHAnsi"/>
                <w:b/>
                <w:sz w:val="20"/>
                <w:szCs w:val="20"/>
              </w:rPr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9D6C614" w14:textId="77777777" w:rsidR="00F023CC" w:rsidRPr="007E2566" w:rsidRDefault="00F023CC" w:rsidP="00F023CC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0F7993EF" w14:textId="77777777" w:rsidR="00F023CC" w:rsidRPr="007E2566" w:rsidRDefault="00F023CC" w:rsidP="00F023CC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F023CC" w:rsidRPr="008D73FE" w14:paraId="6729AC7C" w14:textId="77777777" w:rsidTr="00F02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58" w:type="dxa"/>
            <w:vMerge/>
            <w:shd w:val="clear" w:color="auto" w:fill="FFFFFF" w:themeFill="background1"/>
            <w:vAlign w:val="center"/>
          </w:tcPr>
          <w:p w14:paraId="42B94CC0" w14:textId="77777777" w:rsidR="00F023CC" w:rsidRPr="007E2566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9C23CA3" w14:textId="77777777" w:rsidR="00F023CC" w:rsidRPr="007E2566" w:rsidRDefault="00F023CC" w:rsidP="00F023C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37" w:type="dxa"/>
            <w:gridSpan w:val="2"/>
            <w:shd w:val="clear" w:color="auto" w:fill="FFFFFF" w:themeFill="background1"/>
            <w:vAlign w:val="center"/>
          </w:tcPr>
          <w:p w14:paraId="0B9D1FB8" w14:textId="39C3BCC7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6D25A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25A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D25AB">
              <w:rPr>
                <w:rFonts w:cstheme="minorHAnsi"/>
                <w:b/>
                <w:sz w:val="20"/>
                <w:szCs w:val="20"/>
              </w:rPr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  <w:gridSpan w:val="4"/>
            <w:shd w:val="clear" w:color="auto" w:fill="FFFFFF" w:themeFill="background1"/>
            <w:vAlign w:val="center"/>
          </w:tcPr>
          <w:p w14:paraId="25D69BE7" w14:textId="5EBEB997" w:rsidR="00F023CC" w:rsidRPr="008D73FE" w:rsidRDefault="00F023CC" w:rsidP="00F023CC">
            <w:pPr>
              <w:spacing w:after="0" w:line="240" w:lineRule="auto"/>
              <w:ind w:left="-57" w:right="-57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6D25A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25A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D25AB">
              <w:rPr>
                <w:rFonts w:cstheme="minorHAnsi"/>
                <w:b/>
                <w:sz w:val="20"/>
                <w:szCs w:val="20"/>
              </w:rPr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D25AB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3527C064" w14:textId="77777777" w:rsidR="00F023CC" w:rsidRPr="007E2566" w:rsidRDefault="00F023CC" w:rsidP="00F023CC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68" w:type="dxa"/>
            <w:vMerge/>
            <w:shd w:val="clear" w:color="auto" w:fill="FFFFFF" w:themeFill="background1"/>
            <w:vAlign w:val="center"/>
          </w:tcPr>
          <w:p w14:paraId="510C7D24" w14:textId="77777777" w:rsidR="00F023CC" w:rsidRPr="007E2566" w:rsidRDefault="00F023CC" w:rsidP="00F023CC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tbl>
      <w:tblPr>
        <w:tblpPr w:leftFromText="141" w:rightFromText="141" w:vertAnchor="text" w:horzAnchor="margin" w:tblpXSpec="center" w:tblpY="101"/>
        <w:tblW w:w="11057" w:type="dxa"/>
        <w:tblLook w:val="0000" w:firstRow="0" w:lastRow="0" w:firstColumn="0" w:lastColumn="0" w:noHBand="0" w:noVBand="0"/>
      </w:tblPr>
      <w:tblGrid>
        <w:gridCol w:w="1951"/>
        <w:gridCol w:w="813"/>
        <w:gridCol w:w="2764"/>
        <w:gridCol w:w="2764"/>
        <w:gridCol w:w="2765"/>
      </w:tblGrid>
      <w:tr w:rsidR="00F023CC" w:rsidRPr="008D73FE" w14:paraId="190D3790" w14:textId="77777777" w:rsidTr="00874659">
        <w:trPr>
          <w:cantSplit/>
          <w:trHeight w:val="124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B471D" w14:textId="5462239D" w:rsidR="00F023CC" w:rsidRDefault="00F023CC" w:rsidP="00874659">
            <w:pPr>
              <w:pStyle w:val="TextoPortugus"/>
              <w:spacing w:line="240" w:lineRule="auto"/>
              <w:ind w:right="-51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31D01A1D" w14:textId="0644C662" w:rsidR="00F023CC" w:rsidRPr="008D73FE" w:rsidRDefault="00F023CC" w:rsidP="00874659">
            <w:pPr>
              <w:pStyle w:val="TextoPortugus"/>
              <w:spacing w:line="240" w:lineRule="auto"/>
              <w:ind w:right="-51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9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E1EB7" w14:textId="53FD115B" w:rsidR="00F023CC" w:rsidRPr="008D73FE" w:rsidRDefault="00874659" w:rsidP="00874659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652416">
              <w:rPr>
                <w:rFonts w:cstheme="minorHAnsi"/>
                <w:b/>
                <w:sz w:val="20"/>
                <w:szCs w:val="20"/>
              </w:rPr>
            </w:r>
            <w:r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A355C6" w:rsidRPr="008D73FE" w14:paraId="188FBE50" w14:textId="77777777" w:rsidTr="00874659">
        <w:trPr>
          <w:cantSplit/>
          <w:trHeight w:val="458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4410" w14:textId="585EAF43" w:rsidR="00A355C6" w:rsidRPr="008D73FE" w:rsidRDefault="007172D6" w:rsidP="008D73F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Aprovação</w:t>
            </w:r>
            <w:r w:rsidR="00874659">
              <w:rPr>
                <w:rFonts w:cstheme="minorHAnsi"/>
                <w:b/>
                <w:sz w:val="20"/>
                <w:szCs w:val="20"/>
              </w:rPr>
              <w:tab/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354EEDC" w14:textId="77777777" w:rsidR="00A355C6" w:rsidRPr="008D73FE" w:rsidRDefault="007172D6" w:rsidP="008D73FE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8D73FE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C279D" w14:textId="31E6BB79" w:rsidR="00A355C6" w:rsidRPr="008D73FE" w:rsidRDefault="007172D6" w:rsidP="008D73F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Nome</w:t>
            </w:r>
            <w:r w:rsidR="00874659">
              <w:rPr>
                <w:rFonts w:cstheme="minorHAnsi"/>
                <w:b/>
                <w:sz w:val="20"/>
                <w:szCs w:val="20"/>
              </w:rPr>
              <w:tab/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668ACFF" w14:textId="77777777" w:rsidR="00A355C6" w:rsidRPr="008D73FE" w:rsidRDefault="007172D6" w:rsidP="008D73FE">
            <w:pPr>
              <w:spacing w:after="0"/>
              <w:rPr>
                <w:rFonts w:cstheme="minorHAnsi"/>
                <w:i/>
                <w:iCs/>
                <w:sz w:val="18"/>
              </w:rPr>
            </w:pPr>
            <w:r w:rsidRPr="008D73FE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7FE4" w14:textId="475158A1" w:rsidR="00A355C6" w:rsidRPr="008D73FE" w:rsidRDefault="007172D6" w:rsidP="008D73F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Data</w:t>
            </w:r>
            <w:r w:rsidR="00874659">
              <w:rPr>
                <w:rFonts w:cstheme="minorHAnsi"/>
                <w:b/>
                <w:sz w:val="20"/>
                <w:szCs w:val="20"/>
              </w:rPr>
              <w:tab/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874659">
              <w:rPr>
                <w:rFonts w:cstheme="minorHAnsi"/>
                <w:b/>
                <w:sz w:val="20"/>
                <w:szCs w:val="20"/>
              </w:rPr>
              <w:t>/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2540BB8" w14:textId="16430FB0" w:rsidR="00A355C6" w:rsidRPr="008D73FE" w:rsidRDefault="007172D6" w:rsidP="008D73FE">
            <w:pPr>
              <w:spacing w:after="0"/>
              <w:rPr>
                <w:rFonts w:cstheme="minorHAnsi"/>
                <w:sz w:val="18"/>
              </w:rPr>
            </w:pPr>
            <w:r w:rsidRPr="008D73FE">
              <w:rPr>
                <w:rFonts w:cstheme="minorHAnsi"/>
                <w:i/>
                <w:sz w:val="16"/>
                <w:szCs w:val="16"/>
              </w:rPr>
              <w:t xml:space="preserve">Date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6D07" w14:textId="2985D1AC" w:rsidR="00A355C6" w:rsidRPr="008D73FE" w:rsidRDefault="007172D6" w:rsidP="008D73F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D73FE">
              <w:rPr>
                <w:rFonts w:cstheme="minorHAnsi"/>
                <w:b/>
                <w:sz w:val="20"/>
                <w:szCs w:val="20"/>
              </w:rPr>
              <w:t>Assinatura</w:t>
            </w:r>
            <w:r w:rsidR="00874659">
              <w:rPr>
                <w:rFonts w:cstheme="minorHAnsi"/>
                <w:b/>
                <w:sz w:val="20"/>
                <w:szCs w:val="20"/>
              </w:rPr>
              <w:tab/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874659" w:rsidRPr="0065241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E2DA7EB" w14:textId="77777777" w:rsidR="00A355C6" w:rsidRPr="008D73FE" w:rsidRDefault="007172D6" w:rsidP="008D73FE">
            <w:pPr>
              <w:spacing w:after="0"/>
              <w:rPr>
                <w:rFonts w:cstheme="minorHAnsi"/>
                <w:i/>
                <w:sz w:val="18"/>
              </w:rPr>
            </w:pPr>
            <w:r w:rsidRPr="008D73FE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5D84B1AB" w14:textId="77777777" w:rsidR="00A355C6" w:rsidRPr="008D73FE" w:rsidRDefault="007172D6">
      <w:pPr>
        <w:tabs>
          <w:tab w:val="left" w:pos="3944"/>
        </w:tabs>
        <w:spacing w:after="0" w:line="240" w:lineRule="auto"/>
        <w:rPr>
          <w:rFonts w:cstheme="minorHAnsi"/>
          <w:sz w:val="2"/>
          <w:szCs w:val="2"/>
        </w:rPr>
      </w:pPr>
      <w:r w:rsidRPr="008D73FE">
        <w:rPr>
          <w:rFonts w:cstheme="minorHAnsi"/>
        </w:rPr>
        <w:tab/>
      </w:r>
    </w:p>
    <w:sectPr w:rsidR="00A355C6" w:rsidRPr="008D73FE" w:rsidSect="00117BBC">
      <w:headerReference w:type="default" r:id="rId8"/>
      <w:footerReference w:type="default" r:id="rId9"/>
      <w:pgSz w:w="11906" w:h="16838"/>
      <w:pgMar w:top="737" w:right="567" w:bottom="567" w:left="567" w:header="426" w:footer="13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4E26F" w14:textId="77777777" w:rsidR="00611DAE" w:rsidRDefault="00611DAE">
      <w:pPr>
        <w:spacing w:after="0" w:line="240" w:lineRule="auto"/>
      </w:pPr>
      <w:r>
        <w:separator/>
      </w:r>
    </w:p>
  </w:endnote>
  <w:endnote w:type="continuationSeparator" w:id="0">
    <w:p w14:paraId="74BEB9F7" w14:textId="77777777" w:rsidR="00611DAE" w:rsidRDefault="00611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Look w:val="04A0" w:firstRow="1" w:lastRow="0" w:firstColumn="1" w:lastColumn="0" w:noHBand="0" w:noVBand="1"/>
    </w:tblPr>
    <w:tblGrid>
      <w:gridCol w:w="1989"/>
      <w:gridCol w:w="9068"/>
    </w:tblGrid>
    <w:tr w:rsidR="00A355C6" w14:paraId="34AD8D33" w14:textId="77777777" w:rsidTr="00CB041B">
      <w:trPr>
        <w:trHeight w:val="136"/>
      </w:trPr>
      <w:tc>
        <w:tcPr>
          <w:tcW w:w="1989" w:type="dxa"/>
          <w:vAlign w:val="center"/>
        </w:tcPr>
        <w:p w14:paraId="1F3D60DB" w14:textId="77777777" w:rsidR="00A355C6" w:rsidRDefault="007172D6" w:rsidP="00117BB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68" w:type="dxa"/>
          <w:vAlign w:val="center"/>
        </w:tcPr>
        <w:p w14:paraId="10B96D94" w14:textId="1F56A3A0" w:rsidR="00A355C6" w:rsidRPr="00117BBC" w:rsidRDefault="00000000" w:rsidP="00117BBC">
          <w:pPr>
            <w:pStyle w:val="Rodap"/>
            <w:jc w:val="center"/>
            <w:rPr>
              <w:b/>
              <w:bCs/>
              <w:sz w:val="20"/>
              <w:szCs w:val="20"/>
            </w:rPr>
          </w:pPr>
          <w:hyperlink r:id="rId1">
            <w:r w:rsidR="005B3F30" w:rsidRPr="00117BBC">
              <w:rPr>
                <w:rStyle w:val="LinkdaInternet"/>
                <w:b/>
                <w:bCs/>
                <w:color w:val="auto"/>
                <w:sz w:val="20"/>
                <w:szCs w:val="20"/>
                <w:u w:val="none"/>
              </w:rPr>
              <w:t>FS.</w:t>
            </w:r>
            <w:r w:rsidR="007172D6" w:rsidRPr="00117BBC">
              <w:rPr>
                <w:rStyle w:val="LinkdaInternet"/>
                <w:b/>
                <w:bCs/>
                <w:color w:val="auto"/>
                <w:sz w:val="20"/>
                <w:szCs w:val="20"/>
                <w:u w:val="none"/>
              </w:rPr>
              <w:t>0783</w:t>
            </w:r>
          </w:hyperlink>
        </w:p>
      </w:tc>
    </w:tr>
  </w:tbl>
  <w:p w14:paraId="010EAD7B" w14:textId="77777777" w:rsidR="00A355C6" w:rsidRPr="00117BBC" w:rsidRDefault="00A355C6" w:rsidP="00117BBC">
    <w:pPr>
      <w:pStyle w:val="Rodap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E7C3" w14:textId="77777777" w:rsidR="00611DAE" w:rsidRDefault="00611DAE">
      <w:pPr>
        <w:spacing w:after="0" w:line="240" w:lineRule="auto"/>
      </w:pPr>
      <w:r>
        <w:separator/>
      </w:r>
    </w:p>
  </w:footnote>
  <w:footnote w:type="continuationSeparator" w:id="0">
    <w:p w14:paraId="40C04C55" w14:textId="77777777" w:rsidR="00611DAE" w:rsidRDefault="00611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Layout w:type="fixed"/>
      <w:tblLook w:val="04A0" w:firstRow="1" w:lastRow="0" w:firstColumn="1" w:lastColumn="0" w:noHBand="0" w:noVBand="1"/>
    </w:tblPr>
    <w:tblGrid>
      <w:gridCol w:w="1951"/>
      <w:gridCol w:w="1276"/>
      <w:gridCol w:w="5670"/>
      <w:gridCol w:w="992"/>
      <w:gridCol w:w="1168"/>
    </w:tblGrid>
    <w:tr w:rsidR="00A355C6" w14:paraId="0209850D" w14:textId="77777777" w:rsidTr="00CB041B">
      <w:trPr>
        <w:trHeight w:val="20"/>
      </w:trPr>
      <w:tc>
        <w:tcPr>
          <w:tcW w:w="19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02E29E6" w14:textId="609AF8FA" w:rsidR="00A355C6" w:rsidRDefault="007E2566" w:rsidP="00CB041B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44E7ADE" wp14:editId="0155C277">
                <wp:extent cx="756000" cy="57102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00" cy="57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560A13DA" w14:textId="77777777" w:rsidR="00A355C6" w:rsidRDefault="007172D6" w:rsidP="00CB041B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5BA86DFB" w14:textId="77777777" w:rsidR="00A355C6" w:rsidRDefault="007172D6" w:rsidP="00CB041B">
          <w:pPr>
            <w:pStyle w:val="Cabealho"/>
            <w:jc w:val="center"/>
          </w:pPr>
          <w:r w:rsidRPr="00FA7E2C">
            <w:rPr>
              <w:i/>
              <w:sz w:val="16"/>
              <w:szCs w:val="16"/>
            </w:rPr>
            <w:t>RECORD SHEET</w:t>
          </w:r>
        </w:p>
      </w:tc>
      <w:tc>
        <w:tcPr>
          <w:tcW w:w="216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67902394" w14:textId="1BD1E5C1" w:rsidR="00A355C6" w:rsidRDefault="007E2566" w:rsidP="00CB041B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7172D6">
            <w:rPr>
              <w:b/>
              <w:sz w:val="28"/>
              <w:szCs w:val="28"/>
              <w:lang w:val="en-US"/>
            </w:rPr>
            <w:t xml:space="preserve">250 </w:t>
          </w:r>
          <w:r>
            <w:rPr>
              <w:b/>
              <w:sz w:val="28"/>
              <w:szCs w:val="28"/>
              <w:lang w:val="en-US"/>
            </w:rPr>
            <w:t>SERIES</w:t>
          </w:r>
        </w:p>
        <w:p w14:paraId="1FB1C61A" w14:textId="742B783A" w:rsidR="00A355C6" w:rsidRDefault="007172D6" w:rsidP="00CB041B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C47</w:t>
          </w:r>
          <w:r w:rsidR="007E2566">
            <w:rPr>
              <w:b/>
              <w:sz w:val="28"/>
              <w:szCs w:val="28"/>
              <w:lang w:val="en-US"/>
            </w:rPr>
            <w:t>__</w:t>
          </w:r>
        </w:p>
      </w:tc>
    </w:tr>
    <w:tr w:rsidR="00A355C6" w14:paraId="0ED5F3AA" w14:textId="77777777" w:rsidTr="00CB041B">
      <w:trPr>
        <w:trHeight w:val="20"/>
      </w:trPr>
      <w:tc>
        <w:tcPr>
          <w:tcW w:w="19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24200A4" w14:textId="0A176D79" w:rsidR="00A355C6" w:rsidRDefault="007172D6" w:rsidP="00CB041B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 w:rsidR="007E2566">
            <w:rPr>
              <w:b/>
            </w:rPr>
            <w:t xml:space="preserve"> |</w:t>
          </w:r>
          <w:r>
            <w:rPr>
              <w:b/>
              <w:sz w:val="16"/>
            </w:rPr>
            <w:t xml:space="preserve">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91F60E7" w14:textId="77777777" w:rsidR="00A355C6" w:rsidRDefault="007172D6" w:rsidP="00CB041B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43D58025" w14:textId="77777777" w:rsidR="00A355C6" w:rsidRDefault="007172D6" w:rsidP="00CB041B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0A1D997" w14:textId="77777777" w:rsidR="00A355C6" w:rsidRDefault="007172D6" w:rsidP="00CB041B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67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61BAA68B" w14:textId="77777777" w:rsidR="007E2566" w:rsidRDefault="007172D6" w:rsidP="00CB041B">
          <w:pPr>
            <w:pStyle w:val="Cabealho"/>
            <w:jc w:val="center"/>
            <w:rPr>
              <w:b/>
              <w:sz w:val="32"/>
              <w:szCs w:val="32"/>
            </w:rPr>
          </w:pPr>
          <w:r w:rsidRPr="00FA7E2C">
            <w:rPr>
              <w:b/>
              <w:sz w:val="32"/>
              <w:szCs w:val="32"/>
            </w:rPr>
            <w:t xml:space="preserve">MONTAGEM </w:t>
          </w:r>
        </w:p>
        <w:p w14:paraId="0C256102" w14:textId="487F966D" w:rsidR="00A355C6" w:rsidRDefault="007172D6" w:rsidP="00CB041B">
          <w:pPr>
            <w:pStyle w:val="Cabealho"/>
            <w:jc w:val="center"/>
            <w:rPr>
              <w:b/>
              <w:sz w:val="16"/>
              <w:szCs w:val="16"/>
            </w:rPr>
          </w:pPr>
          <w:r>
            <w:rPr>
              <w:i/>
              <w:sz w:val="16"/>
              <w:szCs w:val="16"/>
            </w:rPr>
            <w:t>ASSEMBLY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107339D" w14:textId="77777777" w:rsidR="00A355C6" w:rsidRDefault="007172D6" w:rsidP="00CB041B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C53D61D" w14:textId="77777777" w:rsidR="00A355C6" w:rsidRDefault="007172D6" w:rsidP="00CB041B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1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74A0CB3" w14:textId="6F05F986" w:rsidR="00A355C6" w:rsidRDefault="007172D6" w:rsidP="00CB041B">
          <w:pPr>
            <w:pStyle w:val="Cabealho"/>
            <w:jc w:val="center"/>
            <w:rPr>
              <w:b/>
              <w:bCs/>
            </w:rPr>
          </w:pPr>
          <w:r>
            <w:rPr>
              <w:b/>
              <w:bCs/>
            </w:rPr>
            <w:t>0</w:t>
          </w:r>
          <w:r w:rsidR="00494CB9">
            <w:rPr>
              <w:b/>
              <w:bCs/>
            </w:rPr>
            <w:t>2</w:t>
          </w:r>
        </w:p>
      </w:tc>
    </w:tr>
    <w:tr w:rsidR="00A355C6" w14:paraId="629D9F54" w14:textId="77777777" w:rsidTr="00CB041B">
      <w:trPr>
        <w:trHeight w:val="20"/>
      </w:trPr>
      <w:tc>
        <w:tcPr>
          <w:tcW w:w="19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0F182EB" w14:textId="0D8ADA62" w:rsidR="00A355C6" w:rsidRDefault="007172D6" w:rsidP="00CB041B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7E2566">
            <w:rPr>
              <w:lang w:val="en-US"/>
            </w:rPr>
            <w:t>|</w:t>
          </w:r>
          <w:r>
            <w:rPr>
              <w:lang w:val="en-US"/>
            </w:rPr>
            <w:t xml:space="preserve">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C385A20" w14:textId="77777777" w:rsidR="00A355C6" w:rsidRDefault="007172D6" w:rsidP="00CB041B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8E62E8D" w14:textId="77777777" w:rsidR="00A355C6" w:rsidRDefault="007172D6" w:rsidP="00CB041B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6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9B69131" w14:textId="77777777" w:rsidR="007E2566" w:rsidRDefault="007172D6" w:rsidP="00CB041B">
          <w:pPr>
            <w:pStyle w:val="Cabealho"/>
            <w:jc w:val="center"/>
            <w:rPr>
              <w:b/>
              <w:i/>
              <w:lang w:val="en-US"/>
            </w:rPr>
          </w:pPr>
          <w:r w:rsidRPr="008D73FE">
            <w:rPr>
              <w:b/>
              <w:sz w:val="32"/>
              <w:szCs w:val="32"/>
              <w:lang w:val="en-US"/>
            </w:rPr>
            <w:t>GEARBOX</w:t>
          </w:r>
          <w:r w:rsidRPr="008D73FE">
            <w:rPr>
              <w:b/>
              <w:i/>
              <w:lang w:val="en-US"/>
            </w:rPr>
            <w:t xml:space="preserve"> </w:t>
          </w:r>
        </w:p>
        <w:p w14:paraId="6194C883" w14:textId="1A354C23" w:rsidR="00A355C6" w:rsidRDefault="007172D6" w:rsidP="00CB041B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GEARBOX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3DD3C02" w14:textId="77777777" w:rsidR="00A355C6" w:rsidRDefault="007172D6" w:rsidP="00CB041B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953DA36" w14:textId="77777777" w:rsidR="00A355C6" w:rsidRDefault="007172D6" w:rsidP="00CB041B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1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0E74061" w14:textId="77777777" w:rsidR="00A355C6" w:rsidRDefault="007172D6" w:rsidP="00CB041B">
          <w:pPr>
            <w:pStyle w:val="Cabealho"/>
            <w:jc w:val="center"/>
            <w:rPr>
              <w:lang w:val="en-US"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</w:p>
      </w:tc>
    </w:tr>
  </w:tbl>
  <w:p w14:paraId="53F64E67" w14:textId="77777777" w:rsidR="00A355C6" w:rsidRDefault="00A355C6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D1CB7"/>
    <w:multiLevelType w:val="multilevel"/>
    <w:tmpl w:val="A08484E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BC0493B"/>
    <w:multiLevelType w:val="multilevel"/>
    <w:tmpl w:val="28C0DC9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66747929">
    <w:abstractNumId w:val="0"/>
  </w:num>
  <w:num w:numId="2" w16cid:durableId="150944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ZrqvuC7WfNLJ4wWJAiZb8IS+ZpRdOOLj7gjYyezJfZO7wcu6V3csJotycg74Mo9/cASZbeTM2sAVX4g+1OJYw==" w:salt="nx/WwSxXe/mmROTFCLn/R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5C6"/>
    <w:rsid w:val="00072DB1"/>
    <w:rsid w:val="00117BBC"/>
    <w:rsid w:val="001B167D"/>
    <w:rsid w:val="002B119E"/>
    <w:rsid w:val="00307643"/>
    <w:rsid w:val="00494CB9"/>
    <w:rsid w:val="00564464"/>
    <w:rsid w:val="005B3F30"/>
    <w:rsid w:val="00611DAE"/>
    <w:rsid w:val="007172D6"/>
    <w:rsid w:val="007A6375"/>
    <w:rsid w:val="007E2566"/>
    <w:rsid w:val="007F4A3F"/>
    <w:rsid w:val="008123DF"/>
    <w:rsid w:val="00874659"/>
    <w:rsid w:val="008D73FE"/>
    <w:rsid w:val="009313D2"/>
    <w:rsid w:val="009745F8"/>
    <w:rsid w:val="00A355C6"/>
    <w:rsid w:val="00BB236B"/>
    <w:rsid w:val="00BB48EA"/>
    <w:rsid w:val="00BD4E41"/>
    <w:rsid w:val="00C774DC"/>
    <w:rsid w:val="00CB041B"/>
    <w:rsid w:val="00E717AA"/>
    <w:rsid w:val="00F023CC"/>
    <w:rsid w:val="00FA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11E37"/>
  <w15:docId w15:val="{8251C96D-3B33-493E-AE91-A7AF156E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Y:/ANEXOS/DOCUMENTACAO%20IAS/FORMULARIOS/FICHAS%20DE%20SERVI%C7O/M08%20-%20RR%20M250C40B/M08.01.04.0783%20-%20GEARBOX%20C47%20serie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3C9F67B-1343-4AAB-BCAF-624AAE04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1605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13</cp:revision>
  <cp:lastPrinted>2018-06-18T18:54:00Z</cp:lastPrinted>
  <dcterms:created xsi:type="dcterms:W3CDTF">2018-08-16T19:06:00Z</dcterms:created>
  <dcterms:modified xsi:type="dcterms:W3CDTF">2023-09-15T17:10:00Z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