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6019" w:type="dxa"/>
        <w:tblInd w:w="-885" w:type="dxa"/>
        <w:tblLook w:val="04A0" w:firstRow="1" w:lastRow="0" w:firstColumn="1" w:lastColumn="0" w:noHBand="0" w:noVBand="1"/>
      </w:tblPr>
      <w:tblGrid>
        <w:gridCol w:w="6309"/>
        <w:gridCol w:w="6308"/>
        <w:gridCol w:w="1000"/>
        <w:gridCol w:w="2402"/>
      </w:tblGrid>
      <w:tr w:rsidR="00956A60" w14:paraId="414172D0" w14:textId="77777777">
        <w:trPr>
          <w:trHeight w:val="283"/>
        </w:trPr>
        <w:tc>
          <w:tcPr>
            <w:tcW w:w="6308" w:type="dxa"/>
          </w:tcPr>
          <w:p w14:paraId="749D7702" w14:textId="77777777" w:rsidR="00956A60" w:rsidRDefault="00EA32F8">
            <w:pPr>
              <w:pStyle w:val="Cabealho"/>
              <w:rPr>
                <w:rFonts w:cstheme="minorHAnsi"/>
                <w:b/>
                <w:sz w:val="20"/>
                <w:szCs w:val="20"/>
              </w:rPr>
            </w:pPr>
            <w:r>
              <w:rPr>
                <w:rFonts w:cstheme="minorHAnsi"/>
                <w:b/>
                <w:sz w:val="20"/>
                <w:szCs w:val="20"/>
              </w:rPr>
              <w:t>Artigo S/Nº:</w:t>
            </w:r>
          </w:p>
          <w:p w14:paraId="57EB6B88" w14:textId="77777777" w:rsidR="00956A60" w:rsidRPr="002245DD" w:rsidRDefault="00EA32F8">
            <w:pPr>
              <w:pStyle w:val="TextoIngls"/>
              <w:spacing w:after="0" w:line="240" w:lineRule="auto"/>
              <w:jc w:val="left"/>
              <w:rPr>
                <w:rFonts w:cstheme="minorHAnsi"/>
                <w:b/>
                <w:lang w:val="pt-BR"/>
              </w:rPr>
            </w:pPr>
            <w:r w:rsidRPr="002245DD">
              <w:rPr>
                <w:rFonts w:cstheme="minorHAnsi"/>
                <w:sz w:val="16"/>
                <w:szCs w:val="16"/>
                <w:lang w:val="pt-BR"/>
              </w:rPr>
              <w:t>Item S/Nº:</w:t>
            </w:r>
          </w:p>
        </w:tc>
        <w:tc>
          <w:tcPr>
            <w:tcW w:w="6308" w:type="dxa"/>
            <w:vAlign w:val="center"/>
          </w:tcPr>
          <w:p w14:paraId="7D891825" w14:textId="77777777" w:rsidR="00956A60" w:rsidRDefault="00EA32F8">
            <w:pPr>
              <w:pStyle w:val="TextoPortugus"/>
              <w:spacing w:line="240" w:lineRule="auto"/>
              <w:jc w:val="left"/>
              <w:rPr>
                <w:rFonts w:cstheme="minorHAnsi"/>
                <w:b/>
                <w:sz w:val="20"/>
                <w:szCs w:val="20"/>
              </w:rPr>
            </w:pPr>
            <w:r>
              <w:rPr>
                <w:rFonts w:cstheme="minorHAnsi"/>
                <w:b/>
                <w:sz w:val="20"/>
                <w:szCs w:val="20"/>
              </w:rPr>
              <w:t>Artigo P/Nº:</w:t>
            </w:r>
          </w:p>
          <w:p w14:paraId="0F70382F" w14:textId="77777777" w:rsidR="00956A60" w:rsidRDefault="00EA32F8">
            <w:pPr>
              <w:pStyle w:val="TextoPortugus"/>
              <w:spacing w:line="240" w:lineRule="auto"/>
              <w:jc w:val="left"/>
              <w:rPr>
                <w:rFonts w:cstheme="minorHAnsi"/>
                <w:i/>
                <w:sz w:val="16"/>
                <w:szCs w:val="16"/>
              </w:rPr>
            </w:pPr>
            <w:r>
              <w:rPr>
                <w:rFonts w:cstheme="minorHAnsi"/>
                <w:i/>
                <w:sz w:val="16"/>
                <w:szCs w:val="16"/>
              </w:rPr>
              <w:t>Item P/Nº:</w:t>
            </w:r>
          </w:p>
        </w:tc>
        <w:tc>
          <w:tcPr>
            <w:tcW w:w="1000" w:type="dxa"/>
            <w:tcBorders>
              <w:left w:val="nil"/>
            </w:tcBorders>
            <w:vAlign w:val="center"/>
          </w:tcPr>
          <w:p w14:paraId="5F28168C" w14:textId="77777777" w:rsidR="00956A60" w:rsidRDefault="00EA32F8">
            <w:pPr>
              <w:spacing w:after="0" w:line="240" w:lineRule="auto"/>
              <w:rPr>
                <w:rFonts w:cstheme="minorHAnsi"/>
                <w:b/>
                <w:sz w:val="20"/>
                <w:szCs w:val="20"/>
              </w:rPr>
            </w:pPr>
            <w:r>
              <w:rPr>
                <w:rFonts w:cstheme="minorHAnsi"/>
                <w:b/>
                <w:sz w:val="20"/>
                <w:szCs w:val="20"/>
              </w:rPr>
              <w:t>Manual:</w:t>
            </w:r>
          </w:p>
          <w:p w14:paraId="1FF5F0E6" w14:textId="77777777" w:rsidR="00956A60" w:rsidRDefault="00EA32F8">
            <w:pPr>
              <w:pStyle w:val="TextoPortugus"/>
              <w:spacing w:line="240" w:lineRule="auto"/>
              <w:jc w:val="left"/>
              <w:rPr>
                <w:rFonts w:cstheme="minorHAnsi"/>
                <w:i/>
                <w:sz w:val="16"/>
                <w:szCs w:val="16"/>
              </w:rPr>
            </w:pPr>
            <w:r>
              <w:rPr>
                <w:rFonts w:cstheme="minorHAnsi"/>
                <w:i/>
                <w:sz w:val="16"/>
                <w:szCs w:val="16"/>
              </w:rPr>
              <w:t>Manual:</w:t>
            </w:r>
          </w:p>
        </w:tc>
        <w:tc>
          <w:tcPr>
            <w:tcW w:w="2402" w:type="dxa"/>
            <w:tcBorders>
              <w:left w:val="nil"/>
            </w:tcBorders>
            <w:vAlign w:val="center"/>
          </w:tcPr>
          <w:p w14:paraId="39275A95" w14:textId="77777777" w:rsidR="00956A60" w:rsidRDefault="00EA32F8">
            <w:pPr>
              <w:pStyle w:val="TextoPortugus"/>
              <w:spacing w:line="240" w:lineRule="auto"/>
              <w:jc w:val="center"/>
              <w:rPr>
                <w:rFonts w:cstheme="minorHAnsi"/>
                <w:sz w:val="20"/>
                <w:szCs w:val="20"/>
              </w:rPr>
            </w:pPr>
            <w:r>
              <w:rPr>
                <w:rFonts w:cstheme="minorHAnsi"/>
                <w:sz w:val="20"/>
                <w:szCs w:val="20"/>
              </w:rPr>
              <w:t xml:space="preserve">O/H MANUAL </w:t>
            </w:r>
          </w:p>
          <w:p w14:paraId="35CAD45B" w14:textId="1192C00B" w:rsidR="00956A60" w:rsidRDefault="002245DD">
            <w:pPr>
              <w:pStyle w:val="TextoPortugus"/>
              <w:spacing w:line="240" w:lineRule="auto"/>
              <w:jc w:val="center"/>
              <w:rPr>
                <w:rFonts w:cstheme="minorHAnsi"/>
                <w:sz w:val="20"/>
                <w:szCs w:val="20"/>
              </w:rPr>
            </w:pPr>
            <w:r>
              <w:rPr>
                <w:rFonts w:cstheme="minorHAnsi"/>
                <w:sz w:val="20"/>
                <w:szCs w:val="20"/>
              </w:rPr>
              <w:t xml:space="preserve">11W3 </w:t>
            </w:r>
            <w:r w:rsidR="00EA32F8">
              <w:rPr>
                <w:rFonts w:cstheme="minorHAnsi"/>
                <w:sz w:val="20"/>
                <w:szCs w:val="20"/>
              </w:rPr>
              <w:t xml:space="preserve">– </w:t>
            </w:r>
            <w:r>
              <w:rPr>
                <w:rFonts w:cstheme="minorHAnsi"/>
                <w:sz w:val="20"/>
                <w:szCs w:val="20"/>
              </w:rPr>
              <w:t>SECTION VII</w:t>
            </w:r>
          </w:p>
        </w:tc>
      </w:tr>
      <w:tr w:rsidR="00956A60" w14:paraId="1493D3BC" w14:textId="77777777">
        <w:trPr>
          <w:trHeight w:val="283"/>
        </w:trPr>
        <w:tc>
          <w:tcPr>
            <w:tcW w:w="6308" w:type="dxa"/>
            <w:vMerge w:val="restart"/>
            <w:tcBorders>
              <w:top w:val="nil"/>
            </w:tcBorders>
          </w:tcPr>
          <w:p w14:paraId="06DE618B" w14:textId="77777777" w:rsidR="00956A60" w:rsidRDefault="00EA32F8">
            <w:pPr>
              <w:spacing w:after="0" w:line="240" w:lineRule="auto"/>
              <w:rPr>
                <w:rFonts w:cstheme="minorHAnsi"/>
                <w:b/>
                <w:sz w:val="20"/>
                <w:szCs w:val="20"/>
              </w:rPr>
            </w:pPr>
            <w:r>
              <w:rPr>
                <w:rFonts w:cstheme="minorHAnsi"/>
                <w:b/>
                <w:sz w:val="20"/>
                <w:szCs w:val="20"/>
              </w:rPr>
              <w:t>Operador:</w:t>
            </w:r>
          </w:p>
          <w:p w14:paraId="1C50CC05" w14:textId="77777777" w:rsidR="00956A60" w:rsidRDefault="00EA32F8">
            <w:pPr>
              <w:pStyle w:val="TextoIngls"/>
              <w:spacing w:after="0" w:line="240" w:lineRule="auto"/>
              <w:jc w:val="left"/>
              <w:rPr>
                <w:rFonts w:cstheme="minorHAnsi"/>
                <w:szCs w:val="18"/>
              </w:rPr>
            </w:pPr>
            <w:r>
              <w:rPr>
                <w:rFonts w:cstheme="minorHAnsi"/>
                <w:sz w:val="16"/>
                <w:szCs w:val="16"/>
              </w:rPr>
              <w:t>Customer:</w:t>
            </w:r>
          </w:p>
        </w:tc>
        <w:tc>
          <w:tcPr>
            <w:tcW w:w="6308" w:type="dxa"/>
            <w:vMerge w:val="restart"/>
            <w:vAlign w:val="center"/>
          </w:tcPr>
          <w:p w14:paraId="62AF89F8" w14:textId="77777777" w:rsidR="00956A60" w:rsidRDefault="00EA32F8">
            <w:pPr>
              <w:pStyle w:val="TextoIngls"/>
              <w:spacing w:after="0" w:line="240" w:lineRule="auto"/>
              <w:jc w:val="left"/>
              <w:rPr>
                <w:rFonts w:cstheme="minorHAnsi"/>
                <w:b/>
                <w:i w:val="0"/>
                <w:sz w:val="20"/>
                <w:szCs w:val="20"/>
              </w:rPr>
            </w:pPr>
            <w:r>
              <w:rPr>
                <w:rFonts w:cstheme="minorHAnsi"/>
                <w:b/>
                <w:i w:val="0"/>
                <w:sz w:val="20"/>
                <w:szCs w:val="20"/>
              </w:rPr>
              <w:t>TLN: 02118</w:t>
            </w:r>
          </w:p>
        </w:tc>
        <w:tc>
          <w:tcPr>
            <w:tcW w:w="1000" w:type="dxa"/>
            <w:vAlign w:val="center"/>
          </w:tcPr>
          <w:p w14:paraId="034CEB1B" w14:textId="77777777" w:rsidR="00956A60" w:rsidRDefault="00EA32F8">
            <w:pPr>
              <w:pStyle w:val="TextoIngls"/>
              <w:spacing w:after="0" w:line="240" w:lineRule="auto"/>
              <w:jc w:val="left"/>
              <w:rPr>
                <w:rFonts w:cstheme="minorHAnsi"/>
                <w:b/>
                <w:i w:val="0"/>
                <w:sz w:val="20"/>
                <w:szCs w:val="20"/>
              </w:rPr>
            </w:pPr>
            <w:r>
              <w:rPr>
                <w:rFonts w:cstheme="minorHAnsi"/>
                <w:b/>
                <w:i w:val="0"/>
                <w:sz w:val="20"/>
                <w:szCs w:val="20"/>
              </w:rPr>
              <w:t>Edição:</w:t>
            </w:r>
          </w:p>
          <w:p w14:paraId="38E40F86" w14:textId="77777777" w:rsidR="00956A60" w:rsidRDefault="00EA32F8">
            <w:pPr>
              <w:pStyle w:val="TextoIngls"/>
              <w:spacing w:after="0" w:line="240" w:lineRule="auto"/>
              <w:jc w:val="left"/>
              <w:rPr>
                <w:rFonts w:cstheme="minorHAnsi"/>
                <w:sz w:val="16"/>
                <w:szCs w:val="16"/>
              </w:rPr>
            </w:pPr>
            <w:r>
              <w:rPr>
                <w:rFonts w:cstheme="minorHAnsi"/>
                <w:sz w:val="16"/>
                <w:szCs w:val="16"/>
              </w:rPr>
              <w:t>Issue:</w:t>
            </w:r>
          </w:p>
        </w:tc>
        <w:tc>
          <w:tcPr>
            <w:tcW w:w="2402" w:type="dxa"/>
            <w:tcBorders>
              <w:left w:val="nil"/>
            </w:tcBorders>
            <w:vAlign w:val="center"/>
          </w:tcPr>
          <w:p w14:paraId="203461AC" w14:textId="670848A3" w:rsidR="00956A60" w:rsidRPr="002245DD" w:rsidRDefault="002245DD">
            <w:pPr>
              <w:pStyle w:val="TextoIngls"/>
              <w:spacing w:after="0" w:line="240" w:lineRule="auto"/>
              <w:jc w:val="center"/>
              <w:rPr>
                <w:rFonts w:cstheme="minorHAnsi"/>
                <w:i w:val="0"/>
                <w:iCs/>
                <w:sz w:val="20"/>
                <w:szCs w:val="20"/>
                <w:lang w:val="pt-BR"/>
              </w:rPr>
            </w:pPr>
            <w:r w:rsidRPr="002245DD">
              <w:rPr>
                <w:rFonts w:cstheme="minorHAnsi"/>
                <w:i w:val="0"/>
                <w:iCs/>
                <w:sz w:val="20"/>
                <w:szCs w:val="20"/>
              </w:rPr>
              <w:t>E2R30-6-3</w:t>
            </w:r>
          </w:p>
        </w:tc>
      </w:tr>
      <w:tr w:rsidR="00956A60" w14:paraId="67D8E173" w14:textId="77777777">
        <w:trPr>
          <w:trHeight w:val="283"/>
        </w:trPr>
        <w:tc>
          <w:tcPr>
            <w:tcW w:w="6308" w:type="dxa"/>
            <w:vMerge/>
            <w:vAlign w:val="center"/>
          </w:tcPr>
          <w:p w14:paraId="062E9B62" w14:textId="77777777" w:rsidR="00956A60" w:rsidRDefault="00956A60">
            <w:pPr>
              <w:pStyle w:val="TextoIngls"/>
              <w:spacing w:after="0" w:line="240" w:lineRule="auto"/>
              <w:jc w:val="center"/>
              <w:rPr>
                <w:rFonts w:cstheme="minorHAnsi"/>
                <w:szCs w:val="18"/>
                <w:lang w:val="pt-BR"/>
              </w:rPr>
            </w:pPr>
          </w:p>
        </w:tc>
        <w:tc>
          <w:tcPr>
            <w:tcW w:w="6308" w:type="dxa"/>
            <w:vMerge/>
            <w:vAlign w:val="center"/>
          </w:tcPr>
          <w:p w14:paraId="450BA809" w14:textId="77777777" w:rsidR="00956A60" w:rsidRDefault="00956A60">
            <w:pPr>
              <w:pStyle w:val="TextoIngls"/>
              <w:spacing w:after="0" w:line="240" w:lineRule="auto"/>
              <w:jc w:val="center"/>
              <w:rPr>
                <w:rFonts w:cstheme="minorHAnsi"/>
                <w:szCs w:val="18"/>
                <w:lang w:val="pt-BR"/>
              </w:rPr>
            </w:pPr>
          </w:p>
        </w:tc>
        <w:tc>
          <w:tcPr>
            <w:tcW w:w="1000" w:type="dxa"/>
            <w:tcBorders>
              <w:left w:val="nil"/>
            </w:tcBorders>
            <w:vAlign w:val="center"/>
          </w:tcPr>
          <w:p w14:paraId="6B3A4C44" w14:textId="77777777" w:rsidR="00956A60" w:rsidRDefault="00EA32F8">
            <w:pPr>
              <w:pStyle w:val="TextoIngls"/>
              <w:spacing w:after="0" w:line="240" w:lineRule="auto"/>
              <w:jc w:val="left"/>
              <w:rPr>
                <w:rFonts w:cstheme="minorHAnsi"/>
                <w:b/>
                <w:i w:val="0"/>
                <w:sz w:val="20"/>
                <w:szCs w:val="20"/>
                <w:lang w:val="pt-BR"/>
              </w:rPr>
            </w:pPr>
            <w:r>
              <w:rPr>
                <w:rFonts w:cstheme="minorHAnsi"/>
                <w:b/>
                <w:i w:val="0"/>
                <w:sz w:val="20"/>
                <w:szCs w:val="20"/>
                <w:lang w:val="pt-BR"/>
              </w:rPr>
              <w:t>Data:</w:t>
            </w:r>
          </w:p>
          <w:p w14:paraId="368CB53B" w14:textId="77777777" w:rsidR="00956A60" w:rsidRDefault="00EA32F8">
            <w:pPr>
              <w:pStyle w:val="TextoIngls"/>
              <w:spacing w:after="0" w:line="240" w:lineRule="auto"/>
              <w:jc w:val="left"/>
              <w:rPr>
                <w:rFonts w:cstheme="minorHAnsi"/>
                <w:sz w:val="16"/>
                <w:szCs w:val="16"/>
                <w:lang w:val="pt-BR"/>
              </w:rPr>
            </w:pPr>
            <w:r>
              <w:rPr>
                <w:rFonts w:cstheme="minorHAnsi"/>
                <w:sz w:val="16"/>
                <w:szCs w:val="16"/>
                <w:lang w:val="pt-BR"/>
              </w:rPr>
              <w:t>Date:</w:t>
            </w:r>
          </w:p>
        </w:tc>
        <w:tc>
          <w:tcPr>
            <w:tcW w:w="2402" w:type="dxa"/>
            <w:tcBorders>
              <w:left w:val="nil"/>
            </w:tcBorders>
            <w:vAlign w:val="center"/>
          </w:tcPr>
          <w:p w14:paraId="4F115AE5" w14:textId="4A3DFE48" w:rsidR="00956A60" w:rsidRDefault="002245DD">
            <w:pPr>
              <w:pStyle w:val="TextoIngls"/>
              <w:spacing w:after="0" w:line="240" w:lineRule="auto"/>
              <w:jc w:val="center"/>
              <w:rPr>
                <w:rFonts w:cstheme="minorHAnsi"/>
                <w:i w:val="0"/>
                <w:sz w:val="20"/>
                <w:szCs w:val="20"/>
                <w:lang w:val="pt-BR"/>
              </w:rPr>
            </w:pPr>
            <w:r>
              <w:rPr>
                <w:rFonts w:cstheme="minorHAnsi"/>
                <w:i w:val="0"/>
                <w:sz w:val="20"/>
                <w:szCs w:val="20"/>
                <w:lang w:val="pt-BR"/>
              </w:rPr>
              <w:t>Aug</w:t>
            </w:r>
            <w:r w:rsidR="00EA32F8">
              <w:rPr>
                <w:rFonts w:cstheme="minorHAnsi"/>
                <w:i w:val="0"/>
                <w:sz w:val="20"/>
                <w:szCs w:val="20"/>
                <w:lang w:val="pt-BR"/>
              </w:rPr>
              <w:t xml:space="preserve"> 1</w:t>
            </w:r>
            <w:r>
              <w:rPr>
                <w:rFonts w:cstheme="minorHAnsi"/>
                <w:i w:val="0"/>
                <w:sz w:val="20"/>
                <w:szCs w:val="20"/>
                <w:lang w:val="pt-BR"/>
              </w:rPr>
              <w:t>2</w:t>
            </w:r>
            <w:r w:rsidR="00EA32F8">
              <w:rPr>
                <w:rFonts w:cstheme="minorHAnsi"/>
                <w:i w:val="0"/>
                <w:sz w:val="20"/>
                <w:szCs w:val="20"/>
                <w:lang w:val="pt-BR"/>
              </w:rPr>
              <w:t>/202</w:t>
            </w:r>
            <w:r>
              <w:rPr>
                <w:rFonts w:cstheme="minorHAnsi"/>
                <w:i w:val="0"/>
                <w:sz w:val="20"/>
                <w:szCs w:val="20"/>
                <w:lang w:val="pt-BR"/>
              </w:rPr>
              <w:t>2</w:t>
            </w:r>
          </w:p>
        </w:tc>
      </w:tr>
    </w:tbl>
    <w:p w14:paraId="064DE5F4" w14:textId="77777777" w:rsidR="00956A60" w:rsidRDefault="00956A60">
      <w:pPr>
        <w:spacing w:after="0" w:line="240" w:lineRule="auto"/>
        <w:rPr>
          <w:rFonts w:cstheme="minorHAnsi"/>
          <w:sz w:val="10"/>
          <w:szCs w:val="10"/>
        </w:rPr>
      </w:pPr>
    </w:p>
    <w:tbl>
      <w:tblPr>
        <w:tblStyle w:val="Tabelacomgrade"/>
        <w:tblW w:w="16019" w:type="dxa"/>
        <w:tblInd w:w="-885" w:type="dxa"/>
        <w:tblLook w:val="04A0" w:firstRow="1" w:lastRow="0" w:firstColumn="1" w:lastColumn="0" w:noHBand="0" w:noVBand="1"/>
      </w:tblPr>
      <w:tblGrid>
        <w:gridCol w:w="878"/>
        <w:gridCol w:w="997"/>
        <w:gridCol w:w="11735"/>
        <w:gridCol w:w="1205"/>
        <w:gridCol w:w="1204"/>
      </w:tblGrid>
      <w:tr w:rsidR="00956A60" w14:paraId="67B777D6" w14:textId="77777777" w:rsidTr="00816466">
        <w:trPr>
          <w:trHeight w:val="283"/>
        </w:trPr>
        <w:tc>
          <w:tcPr>
            <w:tcW w:w="878" w:type="dxa"/>
            <w:shd w:val="clear" w:color="auto" w:fill="1F497D" w:themeFill="text2"/>
            <w:vAlign w:val="center"/>
          </w:tcPr>
          <w:p w14:paraId="757B67B4" w14:textId="77777777" w:rsidR="00956A60" w:rsidRDefault="00EA32F8">
            <w:pPr>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t>Operação</w:t>
            </w:r>
          </w:p>
          <w:p w14:paraId="1A4648B9" w14:textId="77777777" w:rsidR="00956A60" w:rsidRDefault="00EA32F8">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7" w:type="dxa"/>
            <w:shd w:val="clear" w:color="auto" w:fill="1F497D" w:themeFill="text2"/>
            <w:vAlign w:val="center"/>
          </w:tcPr>
          <w:p w14:paraId="15609D14" w14:textId="77777777" w:rsidR="00956A60" w:rsidRDefault="00EA32F8">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3676C0C3"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11735" w:type="dxa"/>
            <w:shd w:val="clear" w:color="auto" w:fill="1F497D" w:themeFill="text2"/>
            <w:vAlign w:val="center"/>
          </w:tcPr>
          <w:p w14:paraId="04CDD109" w14:textId="77777777" w:rsidR="00956A60" w:rsidRDefault="00EA32F8">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66D8F1BA" w14:textId="77777777" w:rsidR="00956A60" w:rsidRDefault="00EA32F8">
            <w:pPr>
              <w:spacing w:after="0" w:line="240" w:lineRule="auto"/>
              <w:jc w:val="center"/>
              <w:rPr>
                <w:rFonts w:cstheme="minorHAnsi"/>
                <w:i/>
                <w:color w:val="FFFFFF" w:themeColor="background1"/>
                <w:sz w:val="16"/>
                <w:szCs w:val="16"/>
              </w:rPr>
            </w:pPr>
            <w:r>
              <w:rPr>
                <w:rFonts w:cstheme="minorHAnsi"/>
                <w:i/>
                <w:color w:val="FFFFFF" w:themeColor="background1"/>
                <w:sz w:val="16"/>
                <w:szCs w:val="16"/>
              </w:rPr>
              <w:t>Procedures / Serviceable Limits</w:t>
            </w:r>
          </w:p>
        </w:tc>
        <w:tc>
          <w:tcPr>
            <w:tcW w:w="1205" w:type="dxa"/>
            <w:shd w:val="clear" w:color="auto" w:fill="1F497D" w:themeFill="text2"/>
            <w:vAlign w:val="center"/>
          </w:tcPr>
          <w:p w14:paraId="2BBE53E6" w14:textId="77777777" w:rsidR="00956A60" w:rsidRDefault="00EA32F8">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Testado</w:t>
            </w:r>
          </w:p>
          <w:p w14:paraId="3FA5648A"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Tested by</w:t>
            </w:r>
          </w:p>
        </w:tc>
        <w:tc>
          <w:tcPr>
            <w:tcW w:w="1204" w:type="dxa"/>
            <w:shd w:val="clear" w:color="auto" w:fill="1F497D" w:themeFill="text2"/>
            <w:vAlign w:val="center"/>
          </w:tcPr>
          <w:p w14:paraId="470ECEA2" w14:textId="77777777" w:rsidR="00956A60" w:rsidRDefault="00EA32F8">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1E1A0827" w14:textId="77777777" w:rsidR="00956A60" w:rsidRDefault="00EA32F8">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816466" w:rsidRPr="00630477" w14:paraId="08D9B43F" w14:textId="77777777" w:rsidTr="00816466">
        <w:trPr>
          <w:trHeight w:val="1875"/>
        </w:trPr>
        <w:tc>
          <w:tcPr>
            <w:tcW w:w="878" w:type="dxa"/>
            <w:shd w:val="clear" w:color="auto" w:fill="auto"/>
            <w:vAlign w:val="center"/>
          </w:tcPr>
          <w:p w14:paraId="047D4B60" w14:textId="77777777" w:rsidR="00816466" w:rsidRDefault="00816466">
            <w:pPr>
              <w:spacing w:after="0" w:line="240" w:lineRule="auto"/>
              <w:ind w:left="-142" w:right="-108"/>
              <w:jc w:val="center"/>
              <w:rPr>
                <w:rFonts w:cstheme="minorHAnsi"/>
                <w:sz w:val="20"/>
                <w:szCs w:val="20"/>
              </w:rPr>
            </w:pPr>
            <w:r>
              <w:rPr>
                <w:rFonts w:cstheme="minorHAnsi"/>
                <w:sz w:val="20"/>
                <w:szCs w:val="20"/>
              </w:rPr>
              <w:t>10</w:t>
            </w:r>
          </w:p>
        </w:tc>
        <w:tc>
          <w:tcPr>
            <w:tcW w:w="997" w:type="dxa"/>
            <w:vMerge w:val="restart"/>
            <w:shd w:val="clear" w:color="auto" w:fill="auto"/>
            <w:vAlign w:val="center"/>
          </w:tcPr>
          <w:p w14:paraId="55C1544D" w14:textId="0A4E63C9" w:rsidR="00816466" w:rsidRDefault="00816466">
            <w:pPr>
              <w:spacing w:after="0" w:line="240" w:lineRule="auto"/>
              <w:ind w:left="-108" w:right="-108"/>
              <w:jc w:val="center"/>
              <w:rPr>
                <w:rFonts w:cstheme="minorHAnsi"/>
                <w:sz w:val="20"/>
                <w:szCs w:val="20"/>
              </w:rPr>
            </w:pPr>
            <w:r>
              <w:rPr>
                <w:rFonts w:cstheme="minorHAnsi"/>
                <w:sz w:val="20"/>
                <w:szCs w:val="20"/>
              </w:rPr>
              <w:t>Pag. 55</w:t>
            </w:r>
          </w:p>
          <w:p w14:paraId="74CBF12D" w14:textId="7430AC60" w:rsidR="00816466" w:rsidRDefault="00816466">
            <w:pPr>
              <w:spacing w:after="0" w:line="240" w:lineRule="auto"/>
              <w:ind w:left="-108" w:right="-108"/>
              <w:jc w:val="center"/>
              <w:rPr>
                <w:rFonts w:cstheme="minorHAnsi"/>
                <w:sz w:val="20"/>
                <w:szCs w:val="20"/>
              </w:rPr>
            </w:pPr>
            <w:r>
              <w:rPr>
                <w:rFonts w:cstheme="minorHAnsi"/>
                <w:sz w:val="20"/>
                <w:szCs w:val="20"/>
              </w:rPr>
              <w:t>4.B</w:t>
            </w:r>
          </w:p>
        </w:tc>
        <w:tc>
          <w:tcPr>
            <w:tcW w:w="11735" w:type="dxa"/>
            <w:shd w:val="clear" w:color="auto" w:fill="auto"/>
            <w:vAlign w:val="center"/>
          </w:tcPr>
          <w:p w14:paraId="4EF03811" w14:textId="77777777" w:rsidR="00816466" w:rsidRDefault="00816466">
            <w:pPr>
              <w:spacing w:after="0" w:line="240" w:lineRule="auto"/>
              <w:jc w:val="both"/>
              <w:rPr>
                <w:rFonts w:eastAsia="Times New Roman" w:cstheme="minorHAnsi"/>
                <w:b/>
                <w:sz w:val="20"/>
                <w:szCs w:val="20"/>
              </w:rPr>
            </w:pPr>
            <w:r>
              <w:rPr>
                <w:rFonts w:eastAsia="Times New Roman" w:cstheme="minorHAnsi"/>
                <w:b/>
                <w:sz w:val="20"/>
                <w:szCs w:val="20"/>
                <w:u w:val="single"/>
              </w:rPr>
              <w:t>CUIDADO</w:t>
            </w:r>
            <w:r>
              <w:rPr>
                <w:rFonts w:eastAsia="Times New Roman" w:cstheme="minorHAnsi"/>
                <w:b/>
                <w:sz w:val="20"/>
                <w:szCs w:val="20"/>
              </w:rPr>
              <w:t>: INSPECIONAR O ANEL DE RETENÇÃO ANTES DA INSTALAÇÃO PARA CERTIFICAR QUE ESTE NÃO TEM DEFEITO E APÓS A INSTALAÇÃO PARA CERTIFICAR SE ESTÁ ASSENTADO CORRETAMENTE.</w:t>
            </w:r>
          </w:p>
          <w:p w14:paraId="70A3D397" w14:textId="58ABCFC9" w:rsidR="00816466" w:rsidRDefault="00816466">
            <w:pPr>
              <w:pStyle w:val="PargrafodaLista"/>
              <w:numPr>
                <w:ilvl w:val="0"/>
                <w:numId w:val="2"/>
              </w:numPr>
              <w:spacing w:after="120" w:line="240" w:lineRule="auto"/>
              <w:ind w:left="714" w:hanging="357"/>
              <w:jc w:val="both"/>
              <w:rPr>
                <w:rFonts w:eastAsia="Times New Roman" w:cstheme="minorHAnsi"/>
                <w:b/>
                <w:sz w:val="20"/>
                <w:szCs w:val="20"/>
              </w:rPr>
            </w:pPr>
            <w:r>
              <w:rPr>
                <w:rFonts w:eastAsia="Times New Roman" w:cstheme="minorHAnsi"/>
                <w:b/>
                <w:sz w:val="20"/>
                <w:szCs w:val="20"/>
              </w:rPr>
              <w:t>Instalar a poppet, mola, o anel lubrificado e o guia, no alojamento do filtro. Reter com um anel de retenção interno. Usar o dispositivo 6798807 para facilitar a instalação do anel de retenção.</w:t>
            </w:r>
          </w:p>
          <w:p w14:paraId="57F94BE1" w14:textId="77777777" w:rsidR="00816466" w:rsidRPr="002245DD" w:rsidRDefault="00816466">
            <w:pPr>
              <w:spacing w:after="0" w:line="240" w:lineRule="auto"/>
              <w:jc w:val="both"/>
              <w:rPr>
                <w:rFonts w:eastAsia="Times New Roman" w:cstheme="minorHAnsi"/>
                <w:bCs/>
                <w:i/>
                <w:iCs/>
                <w:sz w:val="16"/>
                <w:szCs w:val="16"/>
                <w:lang w:val="en-US"/>
              </w:rPr>
            </w:pPr>
            <w:r w:rsidRPr="002245DD">
              <w:rPr>
                <w:rFonts w:eastAsia="Times New Roman" w:cstheme="minorHAnsi"/>
                <w:bCs/>
                <w:i/>
                <w:iCs/>
                <w:sz w:val="16"/>
                <w:szCs w:val="16"/>
                <w:u w:val="single"/>
                <w:lang w:val="en-US"/>
              </w:rPr>
              <w:t>CAUTION:</w:t>
            </w:r>
            <w:r w:rsidRPr="002245DD">
              <w:rPr>
                <w:rFonts w:eastAsia="Times New Roman" w:cstheme="minorHAnsi"/>
                <w:bCs/>
                <w:i/>
                <w:iCs/>
                <w:sz w:val="16"/>
                <w:szCs w:val="16"/>
                <w:lang w:val="en-US"/>
              </w:rPr>
              <w:t xml:space="preserve">   INSPECT THE RETAINING RING BEFORE INSTALLATION TO BE SURE IT HAS NODEFECTS AND AFTER INSTALLATION TO BE SURE IT IS PROPERLY SEATED.</w:t>
            </w:r>
          </w:p>
          <w:p w14:paraId="11E0D2AE" w14:textId="3C24C296" w:rsidR="00816466" w:rsidRPr="00816466" w:rsidRDefault="00816466" w:rsidP="00816466">
            <w:pPr>
              <w:pStyle w:val="PargrafodaLista"/>
              <w:numPr>
                <w:ilvl w:val="0"/>
                <w:numId w:val="3"/>
              </w:numPr>
              <w:spacing w:after="40" w:line="240" w:lineRule="auto"/>
              <w:ind w:left="714" w:hanging="357"/>
              <w:jc w:val="both"/>
              <w:rPr>
                <w:rFonts w:eastAsia="Times New Roman" w:cstheme="minorHAnsi"/>
                <w:b/>
                <w:sz w:val="20"/>
                <w:szCs w:val="20"/>
                <w:lang w:val="en-US"/>
              </w:rPr>
            </w:pPr>
            <w:r w:rsidRPr="002245DD">
              <w:rPr>
                <w:rFonts w:cstheme="minorHAnsi"/>
                <w:bCs/>
                <w:i/>
                <w:iCs/>
                <w:sz w:val="16"/>
                <w:szCs w:val="16"/>
                <w:shd w:val="clear" w:color="auto" w:fill="FFFFFF"/>
                <w:lang w:val="en-US"/>
              </w:rPr>
              <w:t>Install the poppet, spring, lubricated packing and</w:t>
            </w:r>
            <w:r>
              <w:rPr>
                <w:rFonts w:cstheme="minorHAnsi"/>
                <w:bCs/>
                <w:i/>
                <w:iCs/>
                <w:sz w:val="16"/>
                <w:szCs w:val="16"/>
                <w:shd w:val="clear" w:color="auto" w:fill="FFFFFF"/>
                <w:lang w:val="en-US"/>
              </w:rPr>
              <w:t xml:space="preserve"> </w:t>
            </w:r>
            <w:r w:rsidRPr="002245DD">
              <w:rPr>
                <w:rFonts w:cstheme="minorHAnsi"/>
                <w:bCs/>
                <w:i/>
                <w:iCs/>
                <w:sz w:val="16"/>
                <w:szCs w:val="16"/>
                <w:shd w:val="clear" w:color="auto" w:fill="FFFFFF"/>
                <w:lang w:val="en-US"/>
              </w:rPr>
              <w:t>guide, in the filter housing. Retain with an internal retaining ring. Use 6798807 compressor to aid in installation of the retaining ring.</w:t>
            </w:r>
          </w:p>
        </w:tc>
        <w:tc>
          <w:tcPr>
            <w:tcW w:w="1205" w:type="dxa"/>
            <w:shd w:val="clear" w:color="auto" w:fill="auto"/>
            <w:vAlign w:val="center"/>
          </w:tcPr>
          <w:p w14:paraId="78FF0BD0" w14:textId="77777777" w:rsidR="00816466" w:rsidRPr="002245DD" w:rsidRDefault="00816466">
            <w:pPr>
              <w:spacing w:after="0" w:line="240" w:lineRule="auto"/>
              <w:ind w:left="-108" w:right="-108"/>
              <w:jc w:val="center"/>
              <w:rPr>
                <w:rFonts w:cstheme="minorHAnsi"/>
                <w:b/>
                <w:sz w:val="19"/>
                <w:szCs w:val="19"/>
                <w:lang w:val="en-US"/>
              </w:rPr>
            </w:pPr>
          </w:p>
        </w:tc>
        <w:tc>
          <w:tcPr>
            <w:tcW w:w="1204" w:type="dxa"/>
            <w:shd w:val="clear" w:color="auto" w:fill="auto"/>
            <w:vAlign w:val="center"/>
          </w:tcPr>
          <w:p w14:paraId="6B752A03" w14:textId="77777777" w:rsidR="00816466" w:rsidRPr="002245DD" w:rsidRDefault="00816466">
            <w:pPr>
              <w:spacing w:after="0" w:line="240" w:lineRule="auto"/>
              <w:ind w:left="-108" w:right="-77"/>
              <w:jc w:val="center"/>
              <w:rPr>
                <w:rFonts w:cstheme="minorHAnsi"/>
                <w:b/>
                <w:sz w:val="19"/>
                <w:szCs w:val="19"/>
                <w:lang w:val="en-US"/>
              </w:rPr>
            </w:pPr>
          </w:p>
        </w:tc>
      </w:tr>
      <w:tr w:rsidR="00816466" w:rsidRPr="00630477" w14:paraId="5EBD35C7" w14:textId="77777777" w:rsidTr="00816466">
        <w:trPr>
          <w:trHeight w:val="780"/>
        </w:trPr>
        <w:tc>
          <w:tcPr>
            <w:tcW w:w="878" w:type="dxa"/>
            <w:shd w:val="clear" w:color="auto" w:fill="auto"/>
            <w:vAlign w:val="center"/>
          </w:tcPr>
          <w:p w14:paraId="345F2389" w14:textId="3D73F6E2" w:rsidR="00816466" w:rsidRDefault="00816466" w:rsidP="00816466">
            <w:pPr>
              <w:spacing w:after="0" w:line="240" w:lineRule="auto"/>
              <w:ind w:left="-142" w:right="-108"/>
              <w:jc w:val="center"/>
              <w:rPr>
                <w:rFonts w:cstheme="minorHAnsi"/>
                <w:sz w:val="20"/>
                <w:szCs w:val="20"/>
              </w:rPr>
            </w:pPr>
            <w:r>
              <w:rPr>
                <w:rFonts w:cstheme="minorHAnsi"/>
                <w:sz w:val="20"/>
                <w:szCs w:val="20"/>
              </w:rPr>
              <w:t>20</w:t>
            </w:r>
          </w:p>
        </w:tc>
        <w:tc>
          <w:tcPr>
            <w:tcW w:w="997" w:type="dxa"/>
            <w:vMerge/>
            <w:shd w:val="clear" w:color="auto" w:fill="auto"/>
            <w:vAlign w:val="center"/>
          </w:tcPr>
          <w:p w14:paraId="40E30F9E" w14:textId="77777777" w:rsidR="00816466" w:rsidRDefault="00816466">
            <w:pPr>
              <w:spacing w:after="0" w:line="240" w:lineRule="auto"/>
              <w:ind w:left="-108" w:right="-108"/>
              <w:jc w:val="center"/>
              <w:rPr>
                <w:rFonts w:cstheme="minorHAnsi"/>
                <w:sz w:val="20"/>
                <w:szCs w:val="20"/>
              </w:rPr>
            </w:pPr>
          </w:p>
        </w:tc>
        <w:tc>
          <w:tcPr>
            <w:tcW w:w="11735" w:type="dxa"/>
            <w:shd w:val="clear" w:color="auto" w:fill="auto"/>
            <w:vAlign w:val="center"/>
          </w:tcPr>
          <w:p w14:paraId="3E176ADC" w14:textId="2A315A3F" w:rsidR="00816466" w:rsidRPr="00816466" w:rsidRDefault="00816466" w:rsidP="00816466">
            <w:pPr>
              <w:pStyle w:val="PargrafodaLista"/>
              <w:numPr>
                <w:ilvl w:val="0"/>
                <w:numId w:val="3"/>
              </w:numPr>
              <w:spacing w:after="40" w:line="240" w:lineRule="auto"/>
              <w:jc w:val="both"/>
              <w:rPr>
                <w:rFonts w:eastAsia="Times New Roman" w:cstheme="minorHAnsi"/>
                <w:b/>
                <w:sz w:val="20"/>
                <w:szCs w:val="20"/>
              </w:rPr>
            </w:pPr>
            <w:r w:rsidRPr="00816466">
              <w:rPr>
                <w:rFonts w:eastAsia="Times New Roman" w:cstheme="minorHAnsi"/>
                <w:b/>
                <w:sz w:val="20"/>
                <w:szCs w:val="20"/>
              </w:rPr>
              <w:t>Lubrifique e instale o anel de vedação n</w:t>
            </w:r>
            <w:r>
              <w:rPr>
                <w:rFonts w:eastAsia="Times New Roman" w:cstheme="minorHAnsi"/>
                <w:b/>
                <w:sz w:val="20"/>
                <w:szCs w:val="20"/>
              </w:rPr>
              <w:t>o</w:t>
            </w:r>
            <w:r w:rsidRPr="00816466">
              <w:rPr>
                <w:rFonts w:eastAsia="Times New Roman" w:cstheme="minorHAnsi"/>
                <w:b/>
                <w:sz w:val="20"/>
                <w:szCs w:val="20"/>
              </w:rPr>
              <w:t xml:space="preserve"> guia do regulador de pressão, insira a poppet, a mola e o guia</w:t>
            </w:r>
            <w:r>
              <w:rPr>
                <w:rFonts w:eastAsia="Times New Roman" w:cstheme="minorHAnsi"/>
                <w:b/>
                <w:sz w:val="20"/>
                <w:szCs w:val="20"/>
              </w:rPr>
              <w:t xml:space="preserve"> na carcaça do filtro. Faça um ajuste aproximado do regulador ao abaixar o parafuso de ajuste e voltando 5 voltas e 1/2</w:t>
            </w:r>
          </w:p>
          <w:p w14:paraId="61DAF9DC" w14:textId="340EF45D" w:rsidR="00816466" w:rsidRPr="00816466" w:rsidRDefault="00816466" w:rsidP="00816466">
            <w:pPr>
              <w:spacing w:after="40" w:line="240" w:lineRule="auto"/>
              <w:jc w:val="both"/>
              <w:rPr>
                <w:rFonts w:eastAsia="Times New Roman" w:cstheme="minorHAnsi"/>
                <w:b/>
                <w:sz w:val="20"/>
                <w:szCs w:val="20"/>
                <w:lang w:val="en-US"/>
              </w:rPr>
            </w:pPr>
            <w:r w:rsidRPr="00630477">
              <w:rPr>
                <w:rFonts w:eastAsia="Times New Roman" w:cstheme="minorHAnsi"/>
                <w:b/>
                <w:sz w:val="20"/>
                <w:szCs w:val="20"/>
              </w:rPr>
              <w:t xml:space="preserve">        </w:t>
            </w:r>
            <w:r w:rsidRPr="00816466">
              <w:rPr>
                <w:rFonts w:cstheme="minorHAnsi"/>
                <w:bCs/>
                <w:i/>
                <w:iCs/>
                <w:sz w:val="16"/>
                <w:szCs w:val="16"/>
                <w:shd w:val="clear" w:color="auto" w:fill="FFFFFF"/>
                <w:lang w:val="en-US"/>
              </w:rPr>
              <w:t xml:space="preserve">(2) Lubricate and install the packing on the pressure regulator guide. Insert poppet, spring, and guide into the filter housing. Make an approximate adjustment of the regulator </w:t>
            </w:r>
            <w:r>
              <w:rPr>
                <w:rFonts w:cstheme="minorHAnsi"/>
                <w:bCs/>
                <w:i/>
                <w:iCs/>
                <w:sz w:val="16"/>
                <w:szCs w:val="16"/>
                <w:shd w:val="clear" w:color="auto" w:fill="FFFFFF"/>
                <w:lang w:val="en-US"/>
              </w:rPr>
              <w:t xml:space="preserve"> </w:t>
            </w:r>
            <w:r w:rsidRPr="00816466">
              <w:rPr>
                <w:rFonts w:cstheme="minorHAnsi"/>
                <w:bCs/>
                <w:i/>
                <w:iCs/>
                <w:sz w:val="16"/>
                <w:szCs w:val="16"/>
                <w:shd w:val="clear" w:color="auto" w:fill="FFFFFF"/>
                <w:lang w:val="en-US"/>
              </w:rPr>
              <w:t>by bottoming the adjusting screw and backing out 5 1/2 turns.</w:t>
            </w:r>
          </w:p>
        </w:tc>
        <w:tc>
          <w:tcPr>
            <w:tcW w:w="1205" w:type="dxa"/>
            <w:shd w:val="clear" w:color="auto" w:fill="auto"/>
            <w:vAlign w:val="center"/>
          </w:tcPr>
          <w:p w14:paraId="28B0687B" w14:textId="77777777" w:rsidR="00816466" w:rsidRPr="00816466" w:rsidRDefault="00816466">
            <w:pPr>
              <w:spacing w:after="0" w:line="240" w:lineRule="auto"/>
              <w:ind w:left="-108" w:right="-108"/>
              <w:jc w:val="center"/>
              <w:rPr>
                <w:rFonts w:cstheme="minorHAnsi"/>
                <w:b/>
                <w:sz w:val="19"/>
                <w:szCs w:val="19"/>
                <w:lang w:val="en-US"/>
              </w:rPr>
            </w:pPr>
          </w:p>
        </w:tc>
        <w:tc>
          <w:tcPr>
            <w:tcW w:w="1204" w:type="dxa"/>
            <w:shd w:val="clear" w:color="auto" w:fill="auto"/>
            <w:vAlign w:val="center"/>
          </w:tcPr>
          <w:p w14:paraId="12A4FE51" w14:textId="77777777" w:rsidR="00816466" w:rsidRPr="00816466" w:rsidRDefault="00816466">
            <w:pPr>
              <w:spacing w:after="0" w:line="240" w:lineRule="auto"/>
              <w:ind w:left="-108" w:right="-77"/>
              <w:jc w:val="center"/>
              <w:rPr>
                <w:rFonts w:cstheme="minorHAnsi"/>
                <w:b/>
                <w:sz w:val="19"/>
                <w:szCs w:val="19"/>
                <w:lang w:val="en-US"/>
              </w:rPr>
            </w:pPr>
          </w:p>
        </w:tc>
      </w:tr>
    </w:tbl>
    <w:p w14:paraId="1794C7E9" w14:textId="77777777" w:rsidR="00956A60" w:rsidRPr="002245DD" w:rsidRDefault="00956A60">
      <w:pPr>
        <w:spacing w:after="0" w:line="240" w:lineRule="auto"/>
        <w:rPr>
          <w:sz w:val="10"/>
          <w:szCs w:val="10"/>
          <w:lang w:val="en-US"/>
        </w:rPr>
      </w:pPr>
    </w:p>
    <w:p w14:paraId="41C5FDCD" w14:textId="07409D65" w:rsidR="00956A60" w:rsidRPr="002245DD" w:rsidRDefault="00956A60">
      <w:pPr>
        <w:rPr>
          <w:sz w:val="10"/>
          <w:szCs w:val="10"/>
          <w:lang w:val="en-US"/>
        </w:rPr>
      </w:pPr>
    </w:p>
    <w:tbl>
      <w:tblPr>
        <w:tblStyle w:val="Tabelacomgrade"/>
        <w:tblW w:w="16019" w:type="dxa"/>
        <w:tblInd w:w="-885" w:type="dxa"/>
        <w:tblLook w:val="04A0" w:firstRow="1" w:lastRow="0" w:firstColumn="1" w:lastColumn="0" w:noHBand="0" w:noVBand="1"/>
      </w:tblPr>
      <w:tblGrid>
        <w:gridCol w:w="878"/>
        <w:gridCol w:w="997"/>
        <w:gridCol w:w="5867"/>
        <w:gridCol w:w="5868"/>
        <w:gridCol w:w="1205"/>
        <w:gridCol w:w="1204"/>
      </w:tblGrid>
      <w:tr w:rsidR="00956A60" w14:paraId="69E064C4" w14:textId="77777777" w:rsidTr="00EA1C48">
        <w:trPr>
          <w:trHeight w:val="283"/>
        </w:trPr>
        <w:tc>
          <w:tcPr>
            <w:tcW w:w="878" w:type="dxa"/>
            <w:shd w:val="clear" w:color="auto" w:fill="1F497D" w:themeFill="text2"/>
            <w:vAlign w:val="center"/>
          </w:tcPr>
          <w:p w14:paraId="63A6783D" w14:textId="77777777" w:rsidR="00956A60" w:rsidRDefault="00EA32F8">
            <w:pPr>
              <w:pageBreakBefore/>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045FA30A" w14:textId="77777777" w:rsidR="00956A60" w:rsidRDefault="00EA32F8">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7" w:type="dxa"/>
            <w:shd w:val="clear" w:color="auto" w:fill="1F497D" w:themeFill="text2"/>
            <w:vAlign w:val="center"/>
          </w:tcPr>
          <w:p w14:paraId="63FE792B" w14:textId="77777777" w:rsidR="00956A60" w:rsidRDefault="00EA32F8">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347B4BDA"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11735" w:type="dxa"/>
            <w:gridSpan w:val="2"/>
            <w:shd w:val="clear" w:color="auto" w:fill="1F497D" w:themeFill="text2"/>
            <w:vAlign w:val="center"/>
          </w:tcPr>
          <w:p w14:paraId="7919ACE1" w14:textId="77777777" w:rsidR="00956A60" w:rsidRDefault="00EA32F8">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690A26E7" w14:textId="77777777" w:rsidR="00956A60" w:rsidRDefault="00EA32F8">
            <w:pPr>
              <w:spacing w:after="0" w:line="240" w:lineRule="auto"/>
              <w:jc w:val="center"/>
              <w:rPr>
                <w:rFonts w:cstheme="minorHAnsi"/>
                <w:i/>
                <w:color w:val="FFFFFF" w:themeColor="background1"/>
                <w:sz w:val="16"/>
                <w:szCs w:val="16"/>
              </w:rPr>
            </w:pPr>
            <w:r>
              <w:rPr>
                <w:rFonts w:cstheme="minorHAnsi"/>
                <w:i/>
                <w:color w:val="FFFFFF" w:themeColor="background1"/>
                <w:sz w:val="16"/>
                <w:szCs w:val="16"/>
              </w:rPr>
              <w:t>Procedures / Serviceable Limits</w:t>
            </w:r>
          </w:p>
        </w:tc>
        <w:tc>
          <w:tcPr>
            <w:tcW w:w="1205" w:type="dxa"/>
            <w:shd w:val="clear" w:color="auto" w:fill="1F497D" w:themeFill="text2"/>
            <w:vAlign w:val="center"/>
          </w:tcPr>
          <w:p w14:paraId="45834CCD" w14:textId="77777777" w:rsidR="00956A60" w:rsidRDefault="00EA32F8">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Testado</w:t>
            </w:r>
          </w:p>
          <w:p w14:paraId="592628FE"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Tested by</w:t>
            </w:r>
          </w:p>
        </w:tc>
        <w:tc>
          <w:tcPr>
            <w:tcW w:w="1204" w:type="dxa"/>
            <w:shd w:val="clear" w:color="auto" w:fill="1F497D" w:themeFill="text2"/>
            <w:vAlign w:val="center"/>
          </w:tcPr>
          <w:p w14:paraId="27FF6DEB" w14:textId="77777777" w:rsidR="00956A60" w:rsidRDefault="00EA32F8">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0D289B74" w14:textId="77777777" w:rsidR="00956A60" w:rsidRDefault="00EA32F8">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956A60" w:rsidRPr="00630477" w14:paraId="69E82650" w14:textId="77777777" w:rsidTr="00EA1C48">
        <w:trPr>
          <w:trHeight w:val="1914"/>
        </w:trPr>
        <w:tc>
          <w:tcPr>
            <w:tcW w:w="878" w:type="dxa"/>
            <w:vMerge w:val="restart"/>
            <w:shd w:val="clear" w:color="auto" w:fill="auto"/>
            <w:vAlign w:val="center"/>
          </w:tcPr>
          <w:p w14:paraId="608692CF" w14:textId="77777777" w:rsidR="00956A60" w:rsidRDefault="00EA32F8">
            <w:pPr>
              <w:spacing w:after="0" w:line="240" w:lineRule="auto"/>
              <w:ind w:left="-142" w:right="-108"/>
              <w:jc w:val="center"/>
              <w:rPr>
                <w:rFonts w:cstheme="minorHAnsi"/>
                <w:sz w:val="20"/>
                <w:szCs w:val="20"/>
              </w:rPr>
            </w:pPr>
            <w:r>
              <w:rPr>
                <w:rFonts w:cstheme="minorHAnsi"/>
                <w:sz w:val="20"/>
                <w:szCs w:val="20"/>
              </w:rPr>
              <w:t>50</w:t>
            </w:r>
          </w:p>
        </w:tc>
        <w:tc>
          <w:tcPr>
            <w:tcW w:w="997" w:type="dxa"/>
            <w:vMerge w:val="restart"/>
            <w:shd w:val="clear" w:color="auto" w:fill="auto"/>
            <w:vAlign w:val="center"/>
          </w:tcPr>
          <w:p w14:paraId="25BB06B6" w14:textId="1382DA05" w:rsidR="00956A60" w:rsidRDefault="00EA32F8">
            <w:pPr>
              <w:spacing w:after="0" w:line="240" w:lineRule="auto"/>
              <w:ind w:left="-108" w:right="-108"/>
              <w:jc w:val="center"/>
              <w:rPr>
                <w:rFonts w:cstheme="minorHAnsi"/>
                <w:sz w:val="20"/>
                <w:szCs w:val="20"/>
              </w:rPr>
            </w:pPr>
            <w:r>
              <w:rPr>
                <w:rFonts w:cstheme="minorHAnsi"/>
                <w:sz w:val="20"/>
                <w:szCs w:val="20"/>
              </w:rPr>
              <w:t xml:space="preserve">Pag. </w:t>
            </w:r>
            <w:r w:rsidR="00EA1C48">
              <w:rPr>
                <w:rFonts w:cstheme="minorHAnsi"/>
                <w:sz w:val="20"/>
                <w:szCs w:val="20"/>
              </w:rPr>
              <w:t>55</w:t>
            </w:r>
          </w:p>
          <w:p w14:paraId="12FD4318" w14:textId="655F4636" w:rsidR="00956A60" w:rsidRDefault="00EA1C48">
            <w:pPr>
              <w:spacing w:after="0" w:line="240" w:lineRule="auto"/>
              <w:ind w:left="-108" w:right="-108"/>
              <w:jc w:val="center"/>
              <w:rPr>
                <w:rFonts w:cstheme="minorHAnsi"/>
                <w:sz w:val="20"/>
                <w:szCs w:val="20"/>
              </w:rPr>
            </w:pPr>
            <w:r>
              <w:rPr>
                <w:rFonts w:cstheme="minorHAnsi"/>
                <w:sz w:val="20"/>
                <w:szCs w:val="20"/>
              </w:rPr>
              <w:t>4</w:t>
            </w:r>
            <w:r w:rsidR="00EA32F8">
              <w:rPr>
                <w:rFonts w:cstheme="minorHAnsi"/>
                <w:sz w:val="20"/>
                <w:szCs w:val="20"/>
              </w:rPr>
              <w:t>.B</w:t>
            </w:r>
          </w:p>
        </w:tc>
        <w:tc>
          <w:tcPr>
            <w:tcW w:w="11735" w:type="dxa"/>
            <w:gridSpan w:val="2"/>
            <w:shd w:val="clear" w:color="auto" w:fill="auto"/>
            <w:vAlign w:val="center"/>
          </w:tcPr>
          <w:p w14:paraId="1903B46E" w14:textId="29D75BDC" w:rsidR="00956A60" w:rsidRPr="00EA1C48" w:rsidRDefault="00EA1C48" w:rsidP="00EA1C48">
            <w:pPr>
              <w:spacing w:after="0" w:line="240" w:lineRule="auto"/>
              <w:jc w:val="both"/>
              <w:rPr>
                <w:rFonts w:eastAsia="Times New Roman" w:cstheme="minorHAnsi"/>
                <w:b/>
                <w:sz w:val="20"/>
                <w:szCs w:val="20"/>
              </w:rPr>
            </w:pPr>
            <w:r>
              <w:rPr>
                <w:rFonts w:eastAsia="Times New Roman" w:cstheme="minorHAnsi"/>
                <w:b/>
                <w:sz w:val="20"/>
                <w:szCs w:val="20"/>
              </w:rPr>
              <w:t xml:space="preserve">(3) </w:t>
            </w:r>
            <w:r w:rsidR="00EA32F8" w:rsidRPr="00EA1C48">
              <w:rPr>
                <w:rFonts w:eastAsia="Times New Roman" w:cstheme="minorHAnsi"/>
                <w:b/>
                <w:sz w:val="20"/>
                <w:szCs w:val="20"/>
              </w:rPr>
              <w:t>Testar o alojamento do filtro de óleo como segue:</w:t>
            </w:r>
          </w:p>
          <w:p w14:paraId="3E2DA917" w14:textId="77777777" w:rsidR="00956A60" w:rsidRDefault="00EA32F8">
            <w:pPr>
              <w:pStyle w:val="PargrafodaLista"/>
              <w:numPr>
                <w:ilvl w:val="0"/>
                <w:numId w:val="11"/>
              </w:numPr>
              <w:spacing w:after="0" w:line="240" w:lineRule="auto"/>
              <w:ind w:right="142" w:hanging="357"/>
              <w:jc w:val="both"/>
              <w:rPr>
                <w:rFonts w:eastAsia="Times New Roman" w:cstheme="minorHAnsi"/>
                <w:b/>
                <w:sz w:val="20"/>
                <w:szCs w:val="20"/>
              </w:rPr>
            </w:pPr>
            <w:r>
              <w:rPr>
                <w:rFonts w:eastAsia="Times New Roman" w:cstheme="minorHAnsi"/>
                <w:b/>
                <w:sz w:val="20"/>
                <w:szCs w:val="20"/>
              </w:rPr>
              <w:t>Plugar o tubo vertical de pressão e instalar o tampão no alojamento do filtro.</w:t>
            </w:r>
          </w:p>
          <w:p w14:paraId="78BCBBFB" w14:textId="12A9C679" w:rsidR="00956A60" w:rsidRDefault="00EA32F8">
            <w:pPr>
              <w:pStyle w:val="PargrafodaLista"/>
              <w:numPr>
                <w:ilvl w:val="0"/>
                <w:numId w:val="11"/>
              </w:numPr>
              <w:spacing w:after="0" w:line="240" w:lineRule="auto"/>
              <w:ind w:right="142" w:hanging="357"/>
              <w:jc w:val="both"/>
              <w:rPr>
                <w:rFonts w:eastAsia="Times New Roman" w:cstheme="minorHAnsi"/>
                <w:b/>
                <w:sz w:val="20"/>
                <w:szCs w:val="20"/>
              </w:rPr>
            </w:pPr>
            <w:r>
              <w:rPr>
                <w:rFonts w:eastAsia="Times New Roman" w:cstheme="minorHAnsi"/>
                <w:b/>
                <w:sz w:val="20"/>
                <w:szCs w:val="20"/>
              </w:rPr>
              <w:t>Conectar uma fonte de líquido de calibração de (24 – 29 °C) ou óleo de motor (</w:t>
            </w:r>
            <w:r w:rsidR="00816466">
              <w:rPr>
                <w:rFonts w:eastAsia="Times New Roman" w:cstheme="minorHAnsi"/>
                <w:b/>
                <w:sz w:val="20"/>
                <w:szCs w:val="20"/>
              </w:rPr>
              <w:t>82</w:t>
            </w:r>
            <w:r>
              <w:rPr>
                <w:rFonts w:eastAsia="Times New Roman" w:cstheme="minorHAnsi"/>
                <w:b/>
                <w:sz w:val="20"/>
                <w:szCs w:val="20"/>
              </w:rPr>
              <w:t xml:space="preserve"> °C), na entrada do alojamento do filtro, temperatura aplicada (________) °C.</w:t>
            </w:r>
          </w:p>
          <w:p w14:paraId="7B848A36" w14:textId="77777777" w:rsidR="00956A60" w:rsidRDefault="00EA32F8">
            <w:pPr>
              <w:pStyle w:val="PargrafodaLista"/>
              <w:numPr>
                <w:ilvl w:val="0"/>
                <w:numId w:val="11"/>
              </w:numPr>
              <w:spacing w:after="0" w:line="240" w:lineRule="auto"/>
              <w:ind w:right="142" w:hanging="357"/>
              <w:jc w:val="both"/>
              <w:rPr>
                <w:rFonts w:eastAsia="Times New Roman" w:cstheme="minorHAnsi"/>
                <w:b/>
                <w:sz w:val="20"/>
                <w:szCs w:val="20"/>
              </w:rPr>
            </w:pPr>
            <w:r>
              <w:rPr>
                <w:rFonts w:eastAsia="Times New Roman" w:cstheme="minorHAnsi"/>
                <w:b/>
                <w:sz w:val="20"/>
                <w:szCs w:val="20"/>
              </w:rPr>
              <w:t>Lentamente aumentar a pressão aplicada até a válvula bypass abrir. A pressão deve estar de 80 – 130 psig, aplicada (________) psig.</w:t>
            </w:r>
          </w:p>
          <w:p w14:paraId="26B7278A" w14:textId="77777777" w:rsidR="00956A60" w:rsidRDefault="00EA32F8">
            <w:pPr>
              <w:pStyle w:val="PargrafodaLista"/>
              <w:numPr>
                <w:ilvl w:val="0"/>
                <w:numId w:val="11"/>
              </w:numPr>
              <w:spacing w:after="0" w:line="240" w:lineRule="auto"/>
              <w:ind w:right="142" w:hanging="357"/>
              <w:jc w:val="both"/>
              <w:rPr>
                <w:rFonts w:eastAsia="Times New Roman" w:cstheme="minorHAnsi"/>
                <w:b/>
                <w:sz w:val="20"/>
                <w:szCs w:val="20"/>
              </w:rPr>
            </w:pPr>
            <w:r>
              <w:rPr>
                <w:rFonts w:eastAsia="Times New Roman" w:cstheme="minorHAnsi"/>
                <w:b/>
                <w:sz w:val="20"/>
                <w:szCs w:val="20"/>
              </w:rPr>
              <w:t>Diminuir a pressão para 30 psig. Vazamentos através da válvula de bypass não devem exceder a 63 cc por minuto, encontrado (________) cc.</w:t>
            </w:r>
          </w:p>
          <w:p w14:paraId="5B749E97" w14:textId="77777777" w:rsidR="00956A60" w:rsidRDefault="00EA32F8">
            <w:pPr>
              <w:pStyle w:val="PargrafodaLista"/>
              <w:numPr>
                <w:ilvl w:val="0"/>
                <w:numId w:val="11"/>
              </w:numPr>
              <w:spacing w:after="120" w:line="240" w:lineRule="auto"/>
              <w:ind w:left="1077" w:right="142" w:hanging="357"/>
              <w:jc w:val="both"/>
              <w:rPr>
                <w:rFonts w:eastAsia="Times New Roman" w:cstheme="minorHAnsi"/>
                <w:b/>
                <w:sz w:val="20"/>
                <w:szCs w:val="20"/>
              </w:rPr>
            </w:pPr>
            <w:r>
              <w:rPr>
                <w:rFonts w:eastAsia="Times New Roman" w:cstheme="minorHAnsi"/>
                <w:b/>
                <w:sz w:val="20"/>
                <w:szCs w:val="20"/>
              </w:rPr>
              <w:t>Conectar a fonte de fluído na saída e tamponar a entrada.</w:t>
            </w:r>
          </w:p>
          <w:p w14:paraId="6F388BAF" w14:textId="2C459566" w:rsidR="00BF7136" w:rsidRDefault="00BF7136">
            <w:pPr>
              <w:pStyle w:val="PargrafodaLista"/>
              <w:numPr>
                <w:ilvl w:val="0"/>
                <w:numId w:val="11"/>
              </w:numPr>
              <w:spacing w:after="120" w:line="240" w:lineRule="auto"/>
              <w:ind w:left="1077" w:right="142" w:hanging="357"/>
              <w:jc w:val="both"/>
              <w:rPr>
                <w:rFonts w:eastAsia="Times New Roman" w:cstheme="minorHAnsi"/>
                <w:b/>
                <w:sz w:val="20"/>
                <w:szCs w:val="20"/>
              </w:rPr>
            </w:pPr>
            <w:r>
              <w:rPr>
                <w:rFonts w:eastAsia="Times New Roman" w:cstheme="minorHAnsi"/>
                <w:b/>
                <w:sz w:val="20"/>
                <w:szCs w:val="20"/>
              </w:rPr>
              <w:t>Ajuste a alimentação de fluido para obter um fluxo de 720 pph (326 kg/hr) através da válvula reguladora de pressão.</w:t>
            </w:r>
            <w:r w:rsidR="00724E59">
              <w:rPr>
                <w:rFonts w:eastAsia="Times New Roman" w:cstheme="minorHAnsi"/>
                <w:b/>
                <w:sz w:val="20"/>
                <w:szCs w:val="20"/>
              </w:rPr>
              <w:t xml:space="preserve"> E</w:t>
            </w:r>
            <w:r w:rsidR="00724E59">
              <w:rPr>
                <w:rFonts w:cstheme="minorHAnsi"/>
                <w:b/>
                <w:sz w:val="20"/>
              </w:rPr>
              <w:t>ncontrado (________) pph.</w:t>
            </w:r>
          </w:p>
          <w:p w14:paraId="31BA2925" w14:textId="77777777" w:rsidR="00724E59" w:rsidRPr="00724E59" w:rsidRDefault="00BF7136" w:rsidP="00724E59">
            <w:pPr>
              <w:pStyle w:val="PargrafodaLista"/>
              <w:numPr>
                <w:ilvl w:val="0"/>
                <w:numId w:val="11"/>
              </w:numPr>
              <w:spacing w:after="80" w:line="240" w:lineRule="auto"/>
              <w:ind w:left="1077" w:hanging="357"/>
              <w:jc w:val="both"/>
              <w:rPr>
                <w:rFonts w:cstheme="minorHAnsi"/>
                <w:b/>
                <w:sz w:val="20"/>
              </w:rPr>
            </w:pPr>
            <w:r>
              <w:rPr>
                <w:rFonts w:eastAsia="Times New Roman" w:cstheme="minorHAnsi"/>
                <w:b/>
                <w:sz w:val="20"/>
                <w:szCs w:val="20"/>
              </w:rPr>
              <w:t xml:space="preserve">Ajuste o conjunto do guia até obter </w:t>
            </w:r>
            <w:r w:rsidRPr="00BF7136">
              <w:rPr>
                <w:rFonts w:eastAsia="Times New Roman" w:cstheme="minorHAnsi"/>
                <w:b/>
                <w:sz w:val="20"/>
                <w:szCs w:val="20"/>
              </w:rPr>
              <w:t xml:space="preserve">130 </w:t>
            </w:r>
            <w:r w:rsidRPr="00BF7136">
              <w:rPr>
                <w:rFonts w:eastAsia="Times New Roman" w:cstheme="minorHAnsi"/>
                <w:b/>
                <w:sz w:val="20"/>
                <w:szCs w:val="20"/>
              </w:rPr>
              <w:sym w:font="Symbol" w:char="F0B1"/>
            </w:r>
            <w:r w:rsidRPr="00BF7136">
              <w:rPr>
                <w:rFonts w:eastAsia="Times New Roman" w:cstheme="minorHAnsi"/>
                <w:b/>
                <w:sz w:val="20"/>
                <w:szCs w:val="20"/>
              </w:rPr>
              <w:t xml:space="preserve"> 5 psig</w:t>
            </w:r>
            <w:r>
              <w:rPr>
                <w:rFonts w:eastAsia="Times New Roman" w:cstheme="minorHAnsi"/>
                <w:b/>
                <w:sz w:val="20"/>
                <w:szCs w:val="20"/>
              </w:rPr>
              <w:t xml:space="preserve"> com o fluxo de 720 pph (326 kg/hr)</w:t>
            </w:r>
            <w:r w:rsidR="00724E59">
              <w:rPr>
                <w:rFonts w:eastAsia="Times New Roman" w:cstheme="minorHAnsi"/>
                <w:b/>
                <w:sz w:val="20"/>
                <w:szCs w:val="20"/>
              </w:rPr>
              <w:t xml:space="preserve"> </w:t>
            </w:r>
          </w:p>
          <w:p w14:paraId="77F3E4A2" w14:textId="2BCEA5C4" w:rsidR="00BF7136" w:rsidRPr="00724E59" w:rsidRDefault="00724E59" w:rsidP="00724E59">
            <w:pPr>
              <w:pStyle w:val="PargrafodaLista"/>
              <w:spacing w:after="80" w:line="240" w:lineRule="auto"/>
              <w:ind w:left="1077"/>
              <w:jc w:val="both"/>
              <w:rPr>
                <w:rFonts w:cstheme="minorHAnsi"/>
                <w:b/>
                <w:sz w:val="20"/>
              </w:rPr>
            </w:pPr>
            <w:r>
              <w:rPr>
                <w:rFonts w:cstheme="minorHAnsi"/>
                <w:b/>
                <w:sz w:val="20"/>
              </w:rPr>
              <w:t>Pressão (________) psig e fluxo (________) pph encontrados.</w:t>
            </w:r>
          </w:p>
          <w:p w14:paraId="70E7C80F" w14:textId="24F2EA3C" w:rsidR="00BF7136" w:rsidRDefault="00BF7136">
            <w:pPr>
              <w:pStyle w:val="PargrafodaLista"/>
              <w:numPr>
                <w:ilvl w:val="0"/>
                <w:numId w:val="11"/>
              </w:numPr>
              <w:spacing w:after="120" w:line="240" w:lineRule="auto"/>
              <w:ind w:left="1077" w:right="142" w:hanging="357"/>
              <w:jc w:val="both"/>
              <w:rPr>
                <w:rFonts w:eastAsia="Times New Roman" w:cstheme="minorHAnsi"/>
                <w:b/>
                <w:sz w:val="20"/>
                <w:szCs w:val="20"/>
              </w:rPr>
            </w:pPr>
            <w:r>
              <w:rPr>
                <w:rFonts w:eastAsia="Times New Roman" w:cstheme="minorHAnsi"/>
                <w:b/>
                <w:sz w:val="20"/>
                <w:szCs w:val="20"/>
              </w:rPr>
              <w:t xml:space="preserve">Diminua o fluxo para 15 pph (6.8 kg/hr). A pressão deve ser de </w:t>
            </w:r>
            <w:r w:rsidRPr="00BF7136">
              <w:rPr>
                <w:rFonts w:eastAsia="Times New Roman" w:cstheme="minorHAnsi"/>
                <w:b/>
                <w:sz w:val="20"/>
                <w:szCs w:val="20"/>
              </w:rPr>
              <w:t xml:space="preserve">130 </w:t>
            </w:r>
            <w:r w:rsidRPr="00BF7136">
              <w:rPr>
                <w:rFonts w:eastAsia="Times New Roman" w:cstheme="minorHAnsi"/>
                <w:b/>
                <w:sz w:val="20"/>
                <w:szCs w:val="20"/>
              </w:rPr>
              <w:sym w:font="Symbol" w:char="F0B1"/>
            </w:r>
            <w:r w:rsidRPr="00BF7136">
              <w:rPr>
                <w:rFonts w:eastAsia="Times New Roman" w:cstheme="minorHAnsi"/>
                <w:b/>
                <w:sz w:val="20"/>
                <w:szCs w:val="20"/>
              </w:rPr>
              <w:t xml:space="preserve"> 5 psig</w:t>
            </w:r>
            <w:r>
              <w:rPr>
                <w:rFonts w:eastAsia="Times New Roman" w:cstheme="minorHAnsi"/>
                <w:b/>
                <w:sz w:val="20"/>
                <w:szCs w:val="20"/>
              </w:rPr>
              <w:t xml:space="preserve">. </w:t>
            </w:r>
            <w:r w:rsidR="00724E59">
              <w:rPr>
                <w:rFonts w:cstheme="minorHAnsi"/>
                <w:b/>
                <w:sz w:val="20"/>
              </w:rPr>
              <w:t xml:space="preserve">Fluxo (________) pph e pressão (________) psig encontrados. </w:t>
            </w:r>
            <w:r>
              <w:rPr>
                <w:rFonts w:eastAsia="Times New Roman" w:cstheme="minorHAnsi"/>
                <w:b/>
                <w:sz w:val="20"/>
                <w:szCs w:val="20"/>
              </w:rPr>
              <w:t xml:space="preserve">Se não estiver, repita os passos (f) e (g) enquanto ajusta o conjunto do guia para a pressão correta de </w:t>
            </w:r>
            <w:r w:rsidRPr="00BF7136">
              <w:rPr>
                <w:rFonts w:eastAsia="Times New Roman" w:cstheme="minorHAnsi"/>
                <w:b/>
                <w:sz w:val="20"/>
                <w:szCs w:val="20"/>
              </w:rPr>
              <w:t xml:space="preserve">130 </w:t>
            </w:r>
            <w:r w:rsidRPr="00BF7136">
              <w:rPr>
                <w:rFonts w:eastAsia="Times New Roman" w:cstheme="minorHAnsi"/>
                <w:b/>
                <w:sz w:val="20"/>
                <w:szCs w:val="20"/>
              </w:rPr>
              <w:sym w:font="Symbol" w:char="F0B1"/>
            </w:r>
            <w:r w:rsidRPr="00BF7136">
              <w:rPr>
                <w:rFonts w:eastAsia="Times New Roman" w:cstheme="minorHAnsi"/>
                <w:b/>
                <w:sz w:val="20"/>
                <w:szCs w:val="20"/>
              </w:rPr>
              <w:t xml:space="preserve"> 5 psig</w:t>
            </w:r>
            <w:r>
              <w:rPr>
                <w:rFonts w:eastAsia="Times New Roman" w:cstheme="minorHAnsi"/>
                <w:b/>
                <w:sz w:val="20"/>
                <w:szCs w:val="20"/>
              </w:rPr>
              <w:t>, caso não alcance, troque a válvula poppet de regulagem de pressão e repita todo o teste.</w:t>
            </w:r>
          </w:p>
          <w:p w14:paraId="1D496519" w14:textId="77777777" w:rsidR="00EA1C48" w:rsidRDefault="00BF7136" w:rsidP="00EA1C48">
            <w:pPr>
              <w:pStyle w:val="PargrafodaLista"/>
              <w:numPr>
                <w:ilvl w:val="0"/>
                <w:numId w:val="11"/>
              </w:numPr>
              <w:spacing w:after="120" w:line="240" w:lineRule="auto"/>
              <w:ind w:left="1077" w:right="142" w:hanging="357"/>
              <w:jc w:val="both"/>
              <w:rPr>
                <w:rFonts w:eastAsia="Times New Roman" w:cstheme="minorHAnsi"/>
                <w:b/>
                <w:sz w:val="20"/>
                <w:szCs w:val="20"/>
              </w:rPr>
            </w:pPr>
            <w:r>
              <w:rPr>
                <w:rFonts w:eastAsia="Times New Roman" w:cstheme="minorHAnsi"/>
                <w:b/>
                <w:sz w:val="20"/>
                <w:szCs w:val="20"/>
              </w:rPr>
              <w:t>Remova a tampa e o plugue do tubo vertical. Remova o plugue da porta de entrada.</w:t>
            </w:r>
          </w:p>
          <w:p w14:paraId="23F4EF4F" w14:textId="21B4A2D4" w:rsidR="00956A60" w:rsidRPr="00EA1C48" w:rsidRDefault="00EA1C48" w:rsidP="00EA1C48">
            <w:pPr>
              <w:spacing w:after="120" w:line="240" w:lineRule="auto"/>
              <w:ind w:right="142"/>
              <w:jc w:val="both"/>
              <w:rPr>
                <w:rFonts w:eastAsia="Times New Roman" w:cstheme="minorHAnsi"/>
                <w:b/>
                <w:sz w:val="20"/>
                <w:szCs w:val="20"/>
                <w:lang w:val="en-US"/>
              </w:rPr>
            </w:pPr>
            <w:r>
              <w:rPr>
                <w:rFonts w:eastAsia="Times New Roman" w:cstheme="minorHAnsi"/>
                <w:bCs/>
                <w:i/>
                <w:iCs/>
                <w:sz w:val="16"/>
                <w:szCs w:val="16"/>
                <w:lang w:val="en-US"/>
              </w:rPr>
              <w:t xml:space="preserve">(3) </w:t>
            </w:r>
            <w:r w:rsidR="00EA32F8" w:rsidRPr="00EA1C48">
              <w:rPr>
                <w:rFonts w:eastAsia="Times New Roman" w:cstheme="minorHAnsi"/>
                <w:bCs/>
                <w:i/>
                <w:iCs/>
                <w:sz w:val="16"/>
                <w:szCs w:val="16"/>
                <w:lang w:val="en-US"/>
              </w:rPr>
              <w:t>Test the lube oil filter housing as follows:</w:t>
            </w:r>
          </w:p>
          <w:p w14:paraId="068D651F" w14:textId="77777777" w:rsidR="00956A60" w:rsidRPr="002245DD" w:rsidRDefault="00EA32F8">
            <w:pPr>
              <w:pStyle w:val="PargrafodaLista"/>
              <w:numPr>
                <w:ilvl w:val="0"/>
                <w:numId w:val="13"/>
              </w:numPr>
              <w:spacing w:after="0" w:line="240" w:lineRule="auto"/>
              <w:ind w:right="142" w:hanging="357"/>
              <w:jc w:val="both"/>
              <w:rPr>
                <w:rFonts w:eastAsia="Times New Roman" w:cstheme="minorHAnsi"/>
                <w:bCs/>
                <w:i/>
                <w:iCs/>
                <w:sz w:val="16"/>
                <w:szCs w:val="16"/>
                <w:lang w:val="en-US"/>
              </w:rPr>
            </w:pPr>
            <w:r w:rsidRPr="002245DD">
              <w:rPr>
                <w:rFonts w:eastAsia="Times New Roman" w:cstheme="minorHAnsi"/>
                <w:bCs/>
                <w:i/>
                <w:iCs/>
                <w:sz w:val="16"/>
                <w:szCs w:val="16"/>
                <w:lang w:val="en-US"/>
              </w:rPr>
              <w:t>Plug the standpipe and install the cap on the filter housing.</w:t>
            </w:r>
          </w:p>
          <w:p w14:paraId="796D0B4F" w14:textId="4E0FF7D3" w:rsidR="00956A60" w:rsidRPr="002245DD" w:rsidRDefault="00EA32F8">
            <w:pPr>
              <w:pStyle w:val="PargrafodaLista"/>
              <w:numPr>
                <w:ilvl w:val="0"/>
                <w:numId w:val="13"/>
              </w:numPr>
              <w:spacing w:after="0" w:line="240" w:lineRule="auto"/>
              <w:ind w:right="142" w:hanging="357"/>
              <w:jc w:val="both"/>
              <w:rPr>
                <w:rFonts w:eastAsia="Times New Roman" w:cstheme="minorHAnsi"/>
                <w:bCs/>
                <w:i/>
                <w:iCs/>
                <w:sz w:val="16"/>
                <w:szCs w:val="16"/>
                <w:lang w:val="en-US"/>
              </w:rPr>
            </w:pPr>
            <w:r w:rsidRPr="002245DD">
              <w:rPr>
                <w:rFonts w:eastAsia="Times New Roman" w:cstheme="minorHAnsi"/>
                <w:bCs/>
                <w:i/>
                <w:iCs/>
                <w:sz w:val="16"/>
                <w:szCs w:val="16"/>
                <w:lang w:val="en-US"/>
              </w:rPr>
              <w:t>Connect a supply of calibration fluid at (24 – 29°C) or engine oil at (</w:t>
            </w:r>
            <w:r w:rsidR="00816466">
              <w:rPr>
                <w:rFonts w:eastAsia="Times New Roman" w:cstheme="minorHAnsi"/>
                <w:bCs/>
                <w:i/>
                <w:iCs/>
                <w:sz w:val="16"/>
                <w:szCs w:val="16"/>
                <w:lang w:val="en-US"/>
              </w:rPr>
              <w:t>82</w:t>
            </w:r>
            <w:r w:rsidRPr="002245DD">
              <w:rPr>
                <w:rFonts w:eastAsia="Times New Roman" w:cstheme="minorHAnsi"/>
                <w:bCs/>
                <w:i/>
                <w:iCs/>
                <w:sz w:val="16"/>
                <w:szCs w:val="16"/>
                <w:lang w:val="en-US"/>
              </w:rPr>
              <w:t>°C) to the filter housing inlet port.</w:t>
            </w:r>
          </w:p>
          <w:p w14:paraId="6757C69D" w14:textId="77777777" w:rsidR="00956A60" w:rsidRDefault="00EA32F8">
            <w:pPr>
              <w:pStyle w:val="PargrafodaLista"/>
              <w:numPr>
                <w:ilvl w:val="0"/>
                <w:numId w:val="13"/>
              </w:numPr>
              <w:spacing w:after="0" w:line="240" w:lineRule="auto"/>
              <w:ind w:right="142" w:hanging="357"/>
              <w:jc w:val="both"/>
              <w:rPr>
                <w:rFonts w:eastAsia="Times New Roman" w:cstheme="minorHAnsi"/>
                <w:bCs/>
                <w:i/>
                <w:iCs/>
                <w:sz w:val="16"/>
                <w:szCs w:val="16"/>
              </w:rPr>
            </w:pPr>
            <w:r w:rsidRPr="002245DD">
              <w:rPr>
                <w:rFonts w:eastAsia="Times New Roman" w:cstheme="minorHAnsi"/>
                <w:bCs/>
                <w:i/>
                <w:iCs/>
                <w:sz w:val="16"/>
                <w:szCs w:val="16"/>
                <w:lang w:val="en-US"/>
              </w:rPr>
              <w:t xml:space="preserve">Slowly apply increasing pressure until the bypass valve opens. </w:t>
            </w:r>
            <w:r>
              <w:rPr>
                <w:rFonts w:eastAsia="Times New Roman" w:cstheme="minorHAnsi"/>
                <w:bCs/>
                <w:i/>
                <w:iCs/>
                <w:sz w:val="16"/>
                <w:szCs w:val="16"/>
              </w:rPr>
              <w:t>Pressure must be 80 – 130 psig.</w:t>
            </w:r>
          </w:p>
          <w:p w14:paraId="2D6B6B0C" w14:textId="77777777" w:rsidR="00956A60" w:rsidRPr="002245DD" w:rsidRDefault="00EA32F8">
            <w:pPr>
              <w:pStyle w:val="PargrafodaLista"/>
              <w:numPr>
                <w:ilvl w:val="0"/>
                <w:numId w:val="13"/>
              </w:numPr>
              <w:spacing w:after="0" w:line="240" w:lineRule="auto"/>
              <w:ind w:right="142" w:hanging="357"/>
              <w:jc w:val="both"/>
              <w:rPr>
                <w:rFonts w:eastAsia="Times New Roman" w:cstheme="minorHAnsi"/>
                <w:bCs/>
                <w:i/>
                <w:iCs/>
                <w:sz w:val="16"/>
                <w:szCs w:val="16"/>
                <w:lang w:val="en-US"/>
              </w:rPr>
            </w:pPr>
            <w:r w:rsidRPr="002245DD">
              <w:rPr>
                <w:rFonts w:eastAsia="Times New Roman" w:cstheme="minorHAnsi"/>
                <w:bCs/>
                <w:i/>
                <w:iCs/>
                <w:sz w:val="16"/>
                <w:szCs w:val="16"/>
                <w:lang w:val="en-US"/>
              </w:rPr>
              <w:t>Decrease pressure to 30 psig. Leakage through the bypass valve must notexceed 63 cc per minute.</w:t>
            </w:r>
          </w:p>
          <w:p w14:paraId="48D6A1F8" w14:textId="77777777" w:rsidR="00956A60" w:rsidRPr="00BF7136" w:rsidRDefault="00EA32F8">
            <w:pPr>
              <w:pStyle w:val="PargrafodaLista"/>
              <w:numPr>
                <w:ilvl w:val="0"/>
                <w:numId w:val="13"/>
              </w:numPr>
              <w:spacing w:after="40" w:line="240" w:lineRule="auto"/>
              <w:ind w:left="1077" w:right="142" w:hanging="357"/>
              <w:jc w:val="both"/>
              <w:rPr>
                <w:rFonts w:eastAsia="Times New Roman" w:cstheme="minorHAnsi"/>
                <w:b/>
                <w:sz w:val="20"/>
                <w:szCs w:val="20"/>
                <w:lang w:val="en-US"/>
              </w:rPr>
            </w:pPr>
            <w:r w:rsidRPr="002245DD">
              <w:rPr>
                <w:rFonts w:eastAsia="Times New Roman" w:cstheme="minorHAnsi"/>
                <w:bCs/>
                <w:i/>
                <w:iCs/>
                <w:sz w:val="16"/>
                <w:szCs w:val="16"/>
                <w:lang w:val="en-US"/>
              </w:rPr>
              <w:t>Connect the fluid supply to the outlet port and plug the inlet port.</w:t>
            </w:r>
          </w:p>
          <w:p w14:paraId="7886E0D3" w14:textId="7068D7A8" w:rsidR="00BF7136" w:rsidRPr="00BF7136" w:rsidRDefault="00BF7136">
            <w:pPr>
              <w:pStyle w:val="PargrafodaLista"/>
              <w:numPr>
                <w:ilvl w:val="0"/>
                <w:numId w:val="13"/>
              </w:numPr>
              <w:spacing w:after="40" w:line="240" w:lineRule="auto"/>
              <w:ind w:left="1077" w:right="142" w:hanging="357"/>
              <w:jc w:val="both"/>
              <w:rPr>
                <w:rFonts w:eastAsia="Times New Roman" w:cstheme="minorHAnsi"/>
                <w:b/>
                <w:sz w:val="20"/>
                <w:szCs w:val="20"/>
                <w:lang w:val="en-US"/>
              </w:rPr>
            </w:pPr>
            <w:r w:rsidRPr="00BF7136">
              <w:rPr>
                <w:rFonts w:eastAsia="Times New Roman" w:cstheme="minorHAnsi"/>
                <w:bCs/>
                <w:i/>
                <w:iCs/>
                <w:sz w:val="16"/>
                <w:szCs w:val="16"/>
                <w:lang w:val="en-US"/>
              </w:rPr>
              <w:t xml:space="preserve">Adjust the fluid supply to obtain a flow of 720 pph (326 kg/hr) across the pressure regulator </w:t>
            </w:r>
            <w:r w:rsidR="00724E59" w:rsidRPr="00BF7136">
              <w:rPr>
                <w:rFonts w:eastAsia="Times New Roman" w:cstheme="minorHAnsi"/>
                <w:bCs/>
                <w:i/>
                <w:iCs/>
                <w:sz w:val="16"/>
                <w:szCs w:val="16"/>
                <w:lang w:val="en-US"/>
              </w:rPr>
              <w:t>valve.</w:t>
            </w:r>
          </w:p>
          <w:p w14:paraId="3D27A44A" w14:textId="0B642E0F" w:rsidR="00BF7136" w:rsidRPr="00724E59" w:rsidRDefault="00BF7136">
            <w:pPr>
              <w:pStyle w:val="PargrafodaLista"/>
              <w:numPr>
                <w:ilvl w:val="0"/>
                <w:numId w:val="13"/>
              </w:numPr>
              <w:spacing w:after="40" w:line="240" w:lineRule="auto"/>
              <w:ind w:left="1077" w:right="142" w:hanging="357"/>
              <w:jc w:val="both"/>
              <w:rPr>
                <w:rFonts w:eastAsia="Times New Roman" w:cstheme="minorHAnsi"/>
                <w:bCs/>
                <w:i/>
                <w:iCs/>
                <w:sz w:val="16"/>
                <w:szCs w:val="16"/>
                <w:lang w:val="en-US"/>
              </w:rPr>
            </w:pPr>
            <w:r w:rsidRPr="00724E59">
              <w:rPr>
                <w:rFonts w:eastAsia="Times New Roman" w:cstheme="minorHAnsi"/>
                <w:bCs/>
                <w:i/>
                <w:iCs/>
                <w:sz w:val="16"/>
                <w:szCs w:val="16"/>
                <w:lang w:val="en-US"/>
              </w:rPr>
              <w:t xml:space="preserve">Adjust the guide assembly until 130  </w:t>
            </w:r>
            <w:r w:rsidRPr="00724E59">
              <w:rPr>
                <w:rFonts w:eastAsia="Times New Roman" w:cstheme="minorHAnsi"/>
                <w:bCs/>
                <w:i/>
                <w:iCs/>
                <w:sz w:val="16"/>
                <w:szCs w:val="16"/>
                <w:lang w:val="en-US"/>
              </w:rPr>
              <w:sym w:font="Symbol" w:char="F0B1"/>
            </w:r>
            <w:r w:rsidRPr="00724E59">
              <w:rPr>
                <w:rFonts w:eastAsia="Times New Roman" w:cstheme="minorHAnsi"/>
                <w:bCs/>
                <w:i/>
                <w:iCs/>
                <w:sz w:val="16"/>
                <w:szCs w:val="16"/>
                <w:lang w:val="en-US"/>
              </w:rPr>
              <w:t xml:space="preserve">  5 psig obtained with 720 pph (326 kg/hr) flow</w:t>
            </w:r>
            <w:r w:rsidR="00724E59">
              <w:rPr>
                <w:rFonts w:eastAsia="Times New Roman" w:cstheme="minorHAnsi"/>
                <w:bCs/>
                <w:i/>
                <w:iCs/>
                <w:sz w:val="16"/>
                <w:szCs w:val="16"/>
                <w:lang w:val="en-US"/>
              </w:rPr>
              <w:t>.</w:t>
            </w:r>
          </w:p>
          <w:p w14:paraId="341E3E03" w14:textId="77777777" w:rsidR="00BF7136" w:rsidRPr="00724E59" w:rsidRDefault="00BF7136">
            <w:pPr>
              <w:pStyle w:val="PargrafodaLista"/>
              <w:numPr>
                <w:ilvl w:val="0"/>
                <w:numId w:val="13"/>
              </w:numPr>
              <w:spacing w:after="40" w:line="240" w:lineRule="auto"/>
              <w:ind w:left="1077" w:right="142" w:hanging="357"/>
              <w:jc w:val="both"/>
              <w:rPr>
                <w:rFonts w:eastAsia="Times New Roman" w:cstheme="minorHAnsi"/>
                <w:b/>
                <w:sz w:val="20"/>
                <w:szCs w:val="20"/>
                <w:lang w:val="en-US"/>
              </w:rPr>
            </w:pPr>
            <w:r w:rsidRPr="00724E59">
              <w:rPr>
                <w:rFonts w:eastAsia="Times New Roman" w:cstheme="minorHAnsi"/>
                <w:bCs/>
                <w:i/>
                <w:iCs/>
                <w:sz w:val="16"/>
                <w:szCs w:val="16"/>
                <w:lang w:val="en-US"/>
              </w:rPr>
              <w:t xml:space="preserve">Decrease flow to 15 pph (6.8 kg/hr). Pressure must be 130 </w:t>
            </w:r>
            <w:r w:rsidRPr="00724E59">
              <w:rPr>
                <w:rFonts w:eastAsia="Times New Roman" w:cstheme="minorHAnsi"/>
                <w:bCs/>
                <w:i/>
                <w:iCs/>
                <w:sz w:val="16"/>
                <w:szCs w:val="16"/>
                <w:lang w:val="en-US"/>
              </w:rPr>
              <w:sym w:font="Symbol" w:char="F0B1"/>
            </w:r>
            <w:r w:rsidRPr="00724E59">
              <w:rPr>
                <w:rFonts w:eastAsia="Times New Roman" w:cstheme="minorHAnsi"/>
                <w:bCs/>
                <w:i/>
                <w:iCs/>
                <w:sz w:val="16"/>
                <w:szCs w:val="16"/>
                <w:lang w:val="en-US"/>
              </w:rPr>
              <w:t xml:space="preserve"> 5 psig</w:t>
            </w:r>
            <w:r w:rsidR="00724E59" w:rsidRPr="00724E59">
              <w:rPr>
                <w:rFonts w:eastAsia="Times New Roman" w:cstheme="minorHAnsi"/>
                <w:bCs/>
                <w:i/>
                <w:iCs/>
                <w:sz w:val="16"/>
                <w:szCs w:val="16"/>
                <w:lang w:val="en-US"/>
              </w:rPr>
              <w:t xml:space="preserve"> If pressure is not within these limits, repeat steps (f) and (g), while adjusting the guide assembly for the correct pressure within the 130 </w:t>
            </w:r>
            <w:r w:rsidR="00724E59" w:rsidRPr="00724E59">
              <w:rPr>
                <w:rFonts w:eastAsia="Times New Roman" w:cstheme="minorHAnsi"/>
                <w:bCs/>
                <w:i/>
                <w:iCs/>
                <w:sz w:val="16"/>
                <w:szCs w:val="16"/>
                <w:lang w:val="en-US"/>
              </w:rPr>
              <w:sym w:font="Symbol" w:char="F0B1"/>
            </w:r>
            <w:r w:rsidR="00724E59" w:rsidRPr="00724E59">
              <w:rPr>
                <w:rFonts w:eastAsia="Times New Roman" w:cstheme="minorHAnsi"/>
                <w:bCs/>
                <w:i/>
                <w:iCs/>
                <w:sz w:val="16"/>
                <w:szCs w:val="16"/>
                <w:lang w:val="en-US"/>
              </w:rPr>
              <w:t xml:space="preserve"> 5 range. If not successful replace the pressure regulating poppet valve and repeat the entire test</w:t>
            </w:r>
            <w:r w:rsidR="00724E59">
              <w:rPr>
                <w:rFonts w:eastAsia="Times New Roman" w:cstheme="minorHAnsi"/>
                <w:bCs/>
                <w:i/>
                <w:iCs/>
                <w:sz w:val="16"/>
                <w:szCs w:val="16"/>
                <w:lang w:val="en-US"/>
              </w:rPr>
              <w:t>.</w:t>
            </w:r>
          </w:p>
          <w:p w14:paraId="0CF6886C" w14:textId="76C0E795" w:rsidR="00724E59" w:rsidRPr="002245DD" w:rsidRDefault="00724E59">
            <w:pPr>
              <w:pStyle w:val="PargrafodaLista"/>
              <w:numPr>
                <w:ilvl w:val="0"/>
                <w:numId w:val="13"/>
              </w:numPr>
              <w:spacing w:after="40" w:line="240" w:lineRule="auto"/>
              <w:ind w:left="1077" w:right="142" w:hanging="357"/>
              <w:jc w:val="both"/>
              <w:rPr>
                <w:rFonts w:eastAsia="Times New Roman" w:cstheme="minorHAnsi"/>
                <w:b/>
                <w:sz w:val="20"/>
                <w:szCs w:val="20"/>
                <w:lang w:val="en-US"/>
              </w:rPr>
            </w:pPr>
            <w:r w:rsidRPr="00724E59">
              <w:rPr>
                <w:rFonts w:eastAsia="Times New Roman" w:cstheme="minorHAnsi"/>
                <w:bCs/>
                <w:i/>
                <w:iCs/>
                <w:sz w:val="16"/>
                <w:szCs w:val="16"/>
                <w:lang w:val="en-US"/>
              </w:rPr>
              <w:t>Remove the cap and remove the plug from the standpipe. Remove the plug from the inlet port</w:t>
            </w:r>
          </w:p>
        </w:tc>
        <w:tc>
          <w:tcPr>
            <w:tcW w:w="1205" w:type="dxa"/>
            <w:vMerge w:val="restart"/>
            <w:shd w:val="clear" w:color="auto" w:fill="auto"/>
            <w:vAlign w:val="center"/>
          </w:tcPr>
          <w:p w14:paraId="68DC61A3" w14:textId="77777777" w:rsidR="00956A60" w:rsidRPr="002245DD" w:rsidRDefault="00956A60">
            <w:pPr>
              <w:spacing w:after="0" w:line="240" w:lineRule="auto"/>
              <w:ind w:left="-108" w:right="-108"/>
              <w:jc w:val="center"/>
              <w:rPr>
                <w:rFonts w:cstheme="minorHAnsi"/>
                <w:b/>
                <w:sz w:val="19"/>
                <w:szCs w:val="19"/>
                <w:lang w:val="en-US"/>
              </w:rPr>
            </w:pPr>
          </w:p>
        </w:tc>
        <w:tc>
          <w:tcPr>
            <w:tcW w:w="1204" w:type="dxa"/>
            <w:vMerge w:val="restart"/>
            <w:shd w:val="clear" w:color="auto" w:fill="auto"/>
            <w:vAlign w:val="center"/>
          </w:tcPr>
          <w:p w14:paraId="699A9237" w14:textId="77777777" w:rsidR="00956A60" w:rsidRPr="002245DD" w:rsidRDefault="00956A60">
            <w:pPr>
              <w:spacing w:after="0" w:line="240" w:lineRule="auto"/>
              <w:ind w:left="-108" w:right="-77"/>
              <w:jc w:val="center"/>
              <w:rPr>
                <w:rFonts w:cstheme="minorHAnsi"/>
                <w:b/>
                <w:sz w:val="19"/>
                <w:szCs w:val="19"/>
                <w:lang w:val="en-US"/>
              </w:rPr>
            </w:pPr>
          </w:p>
        </w:tc>
      </w:tr>
      <w:tr w:rsidR="00956A60" w14:paraId="4F174905" w14:textId="77777777" w:rsidTr="00EA1C48">
        <w:trPr>
          <w:trHeight w:val="283"/>
        </w:trPr>
        <w:tc>
          <w:tcPr>
            <w:tcW w:w="878" w:type="dxa"/>
            <w:vMerge/>
            <w:shd w:val="clear" w:color="auto" w:fill="auto"/>
            <w:vAlign w:val="center"/>
          </w:tcPr>
          <w:p w14:paraId="0A12BF34" w14:textId="77777777" w:rsidR="00956A60" w:rsidRPr="002245DD" w:rsidRDefault="00956A60">
            <w:pPr>
              <w:spacing w:after="0" w:line="240" w:lineRule="auto"/>
              <w:ind w:left="-142" w:right="-108"/>
              <w:jc w:val="center"/>
              <w:rPr>
                <w:rFonts w:cstheme="minorHAnsi"/>
                <w:sz w:val="20"/>
                <w:szCs w:val="20"/>
                <w:lang w:val="en-US"/>
              </w:rPr>
            </w:pPr>
          </w:p>
        </w:tc>
        <w:tc>
          <w:tcPr>
            <w:tcW w:w="997" w:type="dxa"/>
            <w:vMerge/>
            <w:shd w:val="clear" w:color="auto" w:fill="auto"/>
            <w:vAlign w:val="center"/>
          </w:tcPr>
          <w:p w14:paraId="0C3DF633" w14:textId="77777777" w:rsidR="00956A60" w:rsidRPr="002245DD" w:rsidRDefault="00956A60">
            <w:pPr>
              <w:spacing w:after="0" w:line="240" w:lineRule="auto"/>
              <w:ind w:left="-108" w:right="-108"/>
              <w:jc w:val="center"/>
              <w:rPr>
                <w:rFonts w:cstheme="minorHAnsi"/>
                <w:sz w:val="20"/>
                <w:szCs w:val="20"/>
                <w:lang w:val="en-US"/>
              </w:rPr>
            </w:pPr>
          </w:p>
        </w:tc>
        <w:tc>
          <w:tcPr>
            <w:tcW w:w="5867" w:type="dxa"/>
            <w:shd w:val="clear" w:color="auto" w:fill="1F497D" w:themeFill="text2"/>
            <w:vAlign w:val="center"/>
          </w:tcPr>
          <w:p w14:paraId="401AC0DE" w14:textId="77777777" w:rsidR="00956A60" w:rsidRDefault="00EA32F8">
            <w:pPr>
              <w:spacing w:after="0" w:line="240" w:lineRule="auto"/>
              <w:ind w:left="34"/>
              <w:jc w:val="center"/>
              <w:rPr>
                <w:rFonts w:cstheme="minorHAnsi"/>
                <w:b/>
                <w:color w:val="FFFFFF" w:themeColor="background1"/>
                <w:sz w:val="20"/>
              </w:rPr>
            </w:pPr>
            <w:r>
              <w:rPr>
                <w:rFonts w:cstheme="minorHAnsi"/>
                <w:b/>
                <w:color w:val="FFFFFF" w:themeColor="background1"/>
                <w:sz w:val="20"/>
              </w:rPr>
              <w:t>NCC</w:t>
            </w:r>
          </w:p>
        </w:tc>
        <w:tc>
          <w:tcPr>
            <w:tcW w:w="5868" w:type="dxa"/>
            <w:shd w:val="clear" w:color="auto" w:fill="1F497D" w:themeFill="text2"/>
            <w:vAlign w:val="center"/>
          </w:tcPr>
          <w:p w14:paraId="5D65E348" w14:textId="77777777" w:rsidR="00956A60" w:rsidRDefault="00EA32F8">
            <w:pPr>
              <w:spacing w:after="0" w:line="240" w:lineRule="auto"/>
              <w:ind w:left="34"/>
              <w:jc w:val="center"/>
              <w:rPr>
                <w:rFonts w:cstheme="minorHAnsi"/>
                <w:b/>
                <w:color w:val="FFFFFF" w:themeColor="background1"/>
                <w:sz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205" w:type="dxa"/>
            <w:vMerge/>
            <w:shd w:val="clear" w:color="auto" w:fill="auto"/>
            <w:vAlign w:val="center"/>
          </w:tcPr>
          <w:p w14:paraId="28CD2ACF"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61EFFF05" w14:textId="77777777" w:rsidR="00956A60" w:rsidRDefault="00956A60">
            <w:pPr>
              <w:spacing w:after="0" w:line="240" w:lineRule="auto"/>
              <w:ind w:left="-108" w:right="-77"/>
              <w:jc w:val="center"/>
              <w:rPr>
                <w:rFonts w:cstheme="minorHAnsi"/>
                <w:b/>
                <w:sz w:val="19"/>
                <w:szCs w:val="19"/>
              </w:rPr>
            </w:pPr>
          </w:p>
        </w:tc>
      </w:tr>
      <w:tr w:rsidR="00956A60" w14:paraId="1FAD535F" w14:textId="77777777" w:rsidTr="00EA1C48">
        <w:trPr>
          <w:trHeight w:val="283"/>
        </w:trPr>
        <w:tc>
          <w:tcPr>
            <w:tcW w:w="878" w:type="dxa"/>
            <w:vMerge/>
            <w:shd w:val="clear" w:color="auto" w:fill="auto"/>
            <w:vAlign w:val="center"/>
          </w:tcPr>
          <w:p w14:paraId="4B59155D"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339574BE"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07AC5C57" w14:textId="77777777" w:rsidR="00956A60" w:rsidRDefault="00956A60">
            <w:pPr>
              <w:spacing w:after="0" w:line="240" w:lineRule="auto"/>
              <w:ind w:right="142"/>
              <w:jc w:val="both"/>
              <w:rPr>
                <w:rFonts w:eastAsia="Times New Roman" w:cstheme="minorHAnsi"/>
                <w:b/>
                <w:sz w:val="20"/>
                <w:szCs w:val="20"/>
              </w:rPr>
            </w:pPr>
          </w:p>
        </w:tc>
        <w:tc>
          <w:tcPr>
            <w:tcW w:w="5868" w:type="dxa"/>
            <w:shd w:val="clear" w:color="auto" w:fill="auto"/>
            <w:vAlign w:val="center"/>
          </w:tcPr>
          <w:p w14:paraId="7A5F3BBC" w14:textId="77777777" w:rsidR="00956A60" w:rsidRDefault="00956A60">
            <w:pPr>
              <w:spacing w:after="0" w:line="240" w:lineRule="auto"/>
              <w:ind w:right="142"/>
              <w:jc w:val="both"/>
              <w:rPr>
                <w:rFonts w:eastAsia="Times New Roman" w:cstheme="minorHAnsi"/>
                <w:b/>
                <w:sz w:val="20"/>
                <w:szCs w:val="20"/>
              </w:rPr>
            </w:pPr>
          </w:p>
        </w:tc>
        <w:tc>
          <w:tcPr>
            <w:tcW w:w="1205" w:type="dxa"/>
            <w:vMerge/>
            <w:shd w:val="clear" w:color="auto" w:fill="auto"/>
            <w:vAlign w:val="center"/>
          </w:tcPr>
          <w:p w14:paraId="32839C1A"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7E084E35" w14:textId="77777777" w:rsidR="00956A60" w:rsidRDefault="00956A60">
            <w:pPr>
              <w:spacing w:after="0" w:line="240" w:lineRule="auto"/>
              <w:ind w:left="-108" w:right="-77"/>
              <w:jc w:val="center"/>
              <w:rPr>
                <w:rFonts w:cstheme="minorHAnsi"/>
                <w:b/>
                <w:sz w:val="19"/>
                <w:szCs w:val="19"/>
              </w:rPr>
            </w:pPr>
          </w:p>
        </w:tc>
      </w:tr>
      <w:tr w:rsidR="00956A60" w14:paraId="789CEBF4" w14:textId="77777777" w:rsidTr="00EA1C48">
        <w:trPr>
          <w:trHeight w:val="283"/>
        </w:trPr>
        <w:tc>
          <w:tcPr>
            <w:tcW w:w="878" w:type="dxa"/>
            <w:vMerge/>
            <w:shd w:val="clear" w:color="auto" w:fill="auto"/>
            <w:vAlign w:val="center"/>
          </w:tcPr>
          <w:p w14:paraId="576430C3"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39AF8D18"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1EC4ACE9" w14:textId="77777777" w:rsidR="00956A60" w:rsidRDefault="00956A60">
            <w:pPr>
              <w:spacing w:after="0" w:line="240" w:lineRule="auto"/>
              <w:ind w:right="142"/>
              <w:jc w:val="both"/>
              <w:rPr>
                <w:rFonts w:eastAsia="Times New Roman" w:cstheme="minorHAnsi"/>
                <w:b/>
                <w:sz w:val="20"/>
                <w:szCs w:val="20"/>
              </w:rPr>
            </w:pPr>
          </w:p>
        </w:tc>
        <w:tc>
          <w:tcPr>
            <w:tcW w:w="5868" w:type="dxa"/>
            <w:shd w:val="clear" w:color="auto" w:fill="auto"/>
            <w:vAlign w:val="center"/>
          </w:tcPr>
          <w:p w14:paraId="7A2A1C4A" w14:textId="77777777" w:rsidR="00956A60" w:rsidRDefault="00956A60">
            <w:pPr>
              <w:spacing w:after="0" w:line="240" w:lineRule="auto"/>
              <w:ind w:right="142"/>
              <w:jc w:val="both"/>
              <w:rPr>
                <w:rFonts w:eastAsia="Times New Roman" w:cstheme="minorHAnsi"/>
                <w:b/>
                <w:sz w:val="20"/>
                <w:szCs w:val="20"/>
              </w:rPr>
            </w:pPr>
          </w:p>
        </w:tc>
        <w:tc>
          <w:tcPr>
            <w:tcW w:w="1205" w:type="dxa"/>
            <w:vMerge/>
            <w:shd w:val="clear" w:color="auto" w:fill="auto"/>
            <w:vAlign w:val="center"/>
          </w:tcPr>
          <w:p w14:paraId="3C8C452F"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6C46F11E" w14:textId="77777777" w:rsidR="00956A60" w:rsidRDefault="00956A60">
            <w:pPr>
              <w:spacing w:after="0" w:line="240" w:lineRule="auto"/>
              <w:ind w:left="-108" w:right="-77"/>
              <w:jc w:val="center"/>
              <w:rPr>
                <w:rFonts w:cstheme="minorHAnsi"/>
                <w:b/>
                <w:sz w:val="19"/>
                <w:szCs w:val="19"/>
              </w:rPr>
            </w:pPr>
          </w:p>
        </w:tc>
      </w:tr>
      <w:tr w:rsidR="00956A60" w14:paraId="61D92CD1" w14:textId="77777777" w:rsidTr="00EA1C48">
        <w:trPr>
          <w:trHeight w:val="283"/>
        </w:trPr>
        <w:tc>
          <w:tcPr>
            <w:tcW w:w="878" w:type="dxa"/>
            <w:vMerge/>
            <w:shd w:val="clear" w:color="auto" w:fill="auto"/>
            <w:vAlign w:val="center"/>
          </w:tcPr>
          <w:p w14:paraId="3714EAC0"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387E8C03"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69CE14C5" w14:textId="77777777" w:rsidR="00956A60" w:rsidRDefault="00956A60">
            <w:pPr>
              <w:spacing w:after="0" w:line="240" w:lineRule="auto"/>
              <w:ind w:right="142"/>
              <w:jc w:val="both"/>
              <w:rPr>
                <w:rFonts w:eastAsia="Times New Roman" w:cstheme="minorHAnsi"/>
                <w:b/>
                <w:sz w:val="20"/>
                <w:szCs w:val="20"/>
              </w:rPr>
            </w:pPr>
          </w:p>
        </w:tc>
        <w:tc>
          <w:tcPr>
            <w:tcW w:w="5868" w:type="dxa"/>
            <w:shd w:val="clear" w:color="auto" w:fill="auto"/>
            <w:vAlign w:val="center"/>
          </w:tcPr>
          <w:p w14:paraId="21FFC6EC" w14:textId="77777777" w:rsidR="00956A60" w:rsidRDefault="00956A60">
            <w:pPr>
              <w:spacing w:after="0" w:line="240" w:lineRule="auto"/>
              <w:ind w:right="142"/>
              <w:jc w:val="both"/>
              <w:rPr>
                <w:rFonts w:eastAsia="Times New Roman" w:cstheme="minorHAnsi"/>
                <w:b/>
                <w:sz w:val="20"/>
                <w:szCs w:val="20"/>
              </w:rPr>
            </w:pPr>
          </w:p>
        </w:tc>
        <w:tc>
          <w:tcPr>
            <w:tcW w:w="1205" w:type="dxa"/>
            <w:vMerge/>
            <w:shd w:val="clear" w:color="auto" w:fill="auto"/>
            <w:vAlign w:val="center"/>
          </w:tcPr>
          <w:p w14:paraId="6C7F2126"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6427B1B4" w14:textId="77777777" w:rsidR="00956A60" w:rsidRDefault="00956A60">
            <w:pPr>
              <w:spacing w:after="0" w:line="240" w:lineRule="auto"/>
              <w:ind w:left="-108" w:right="-77"/>
              <w:jc w:val="center"/>
              <w:rPr>
                <w:rFonts w:cstheme="minorHAnsi"/>
                <w:b/>
                <w:sz w:val="19"/>
                <w:szCs w:val="19"/>
              </w:rPr>
            </w:pPr>
          </w:p>
        </w:tc>
      </w:tr>
    </w:tbl>
    <w:p w14:paraId="31D74773" w14:textId="069882B2" w:rsidR="00956A60" w:rsidRPr="00EA1C48" w:rsidRDefault="00EA1C48">
      <w:r>
        <w:br w:type="page"/>
      </w:r>
    </w:p>
    <w:tbl>
      <w:tblPr>
        <w:tblStyle w:val="Tabelacomgrade"/>
        <w:tblpPr w:leftFromText="141" w:rightFromText="141" w:vertAnchor="text" w:horzAnchor="page" w:tblpX="548" w:tblpY="26"/>
        <w:tblW w:w="15984" w:type="dxa"/>
        <w:tblLook w:val="04A0" w:firstRow="1" w:lastRow="0" w:firstColumn="1" w:lastColumn="0" w:noHBand="0" w:noVBand="1"/>
      </w:tblPr>
      <w:tblGrid>
        <w:gridCol w:w="878"/>
        <w:gridCol w:w="997"/>
        <w:gridCol w:w="5978"/>
        <w:gridCol w:w="5729"/>
        <w:gridCol w:w="1197"/>
        <w:gridCol w:w="1205"/>
      </w:tblGrid>
      <w:tr w:rsidR="00956A60" w14:paraId="0EC280E6" w14:textId="77777777" w:rsidTr="00EA1C48">
        <w:trPr>
          <w:trHeight w:val="283"/>
        </w:trPr>
        <w:tc>
          <w:tcPr>
            <w:tcW w:w="878" w:type="dxa"/>
            <w:shd w:val="clear" w:color="auto" w:fill="1F497D" w:themeFill="text2"/>
            <w:vAlign w:val="center"/>
          </w:tcPr>
          <w:p w14:paraId="2ADCCC3D" w14:textId="77777777" w:rsidR="00956A60" w:rsidRDefault="00EA32F8">
            <w:pPr>
              <w:pageBreakBefore/>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7394023E" w14:textId="77777777" w:rsidR="00956A60" w:rsidRDefault="00EA32F8">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7" w:type="dxa"/>
            <w:shd w:val="clear" w:color="auto" w:fill="1F497D" w:themeFill="text2"/>
            <w:vAlign w:val="center"/>
          </w:tcPr>
          <w:p w14:paraId="10270CAC" w14:textId="77777777" w:rsidR="00956A60" w:rsidRDefault="00EA32F8">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451DD79C"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11707" w:type="dxa"/>
            <w:gridSpan w:val="2"/>
            <w:shd w:val="clear" w:color="auto" w:fill="1F497D" w:themeFill="text2"/>
            <w:vAlign w:val="center"/>
          </w:tcPr>
          <w:p w14:paraId="24E54D32" w14:textId="77777777" w:rsidR="00956A60" w:rsidRDefault="00EA32F8">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0BCF429F" w14:textId="77777777" w:rsidR="00956A60" w:rsidRDefault="00EA32F8">
            <w:pPr>
              <w:spacing w:after="0" w:line="240" w:lineRule="auto"/>
              <w:jc w:val="center"/>
              <w:rPr>
                <w:rFonts w:cstheme="minorHAnsi"/>
                <w:i/>
                <w:color w:val="FFFFFF" w:themeColor="background1"/>
                <w:sz w:val="16"/>
                <w:szCs w:val="16"/>
              </w:rPr>
            </w:pPr>
            <w:r>
              <w:rPr>
                <w:rFonts w:cstheme="minorHAnsi"/>
                <w:i/>
                <w:color w:val="FFFFFF" w:themeColor="background1"/>
                <w:sz w:val="16"/>
                <w:szCs w:val="16"/>
              </w:rPr>
              <w:t>Procedures / Serviceable Limits</w:t>
            </w:r>
          </w:p>
        </w:tc>
        <w:tc>
          <w:tcPr>
            <w:tcW w:w="1197" w:type="dxa"/>
            <w:shd w:val="clear" w:color="auto" w:fill="1F497D" w:themeFill="text2"/>
            <w:vAlign w:val="center"/>
          </w:tcPr>
          <w:p w14:paraId="293B7DDE" w14:textId="77777777" w:rsidR="00956A60" w:rsidRDefault="00EA32F8">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Balanceado</w:t>
            </w:r>
          </w:p>
          <w:p w14:paraId="6A5878A6"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Balanced by</w:t>
            </w:r>
          </w:p>
        </w:tc>
        <w:tc>
          <w:tcPr>
            <w:tcW w:w="1205" w:type="dxa"/>
            <w:shd w:val="clear" w:color="auto" w:fill="1F497D" w:themeFill="text2"/>
            <w:vAlign w:val="center"/>
          </w:tcPr>
          <w:p w14:paraId="5F1971B0" w14:textId="77777777" w:rsidR="00956A60" w:rsidRDefault="00EA32F8">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6E2B50AA" w14:textId="77777777" w:rsidR="00956A60" w:rsidRDefault="00EA32F8">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956A60" w:rsidRPr="00630477" w14:paraId="200D3E24" w14:textId="77777777" w:rsidTr="00EA1C48">
        <w:trPr>
          <w:trHeight w:val="454"/>
        </w:trPr>
        <w:tc>
          <w:tcPr>
            <w:tcW w:w="878" w:type="dxa"/>
            <w:vMerge w:val="restart"/>
            <w:shd w:val="clear" w:color="auto" w:fill="FFFFFF" w:themeFill="background1"/>
            <w:vAlign w:val="center"/>
          </w:tcPr>
          <w:p w14:paraId="65421730" w14:textId="77777777" w:rsidR="00956A60" w:rsidRDefault="00EA32F8">
            <w:pPr>
              <w:spacing w:after="0" w:line="240" w:lineRule="auto"/>
              <w:ind w:left="-142" w:right="-108"/>
              <w:jc w:val="center"/>
              <w:rPr>
                <w:rFonts w:cstheme="minorHAnsi"/>
                <w:sz w:val="20"/>
                <w:szCs w:val="20"/>
                <w:lang w:val="en-US"/>
              </w:rPr>
            </w:pPr>
            <w:r>
              <w:rPr>
                <w:rFonts w:cstheme="minorHAnsi"/>
                <w:sz w:val="20"/>
                <w:szCs w:val="20"/>
                <w:lang w:val="en-US"/>
              </w:rPr>
              <w:t>90</w:t>
            </w:r>
          </w:p>
        </w:tc>
        <w:tc>
          <w:tcPr>
            <w:tcW w:w="997" w:type="dxa"/>
            <w:vMerge w:val="restart"/>
            <w:shd w:val="clear" w:color="auto" w:fill="FFFFFF" w:themeFill="background1"/>
            <w:vAlign w:val="center"/>
          </w:tcPr>
          <w:p w14:paraId="2B4BF1DE" w14:textId="77777777" w:rsidR="00EA1C48" w:rsidRDefault="00EA1C48" w:rsidP="00EA1C48">
            <w:pPr>
              <w:spacing w:after="0" w:line="240" w:lineRule="auto"/>
              <w:ind w:left="-108" w:right="-108"/>
              <w:jc w:val="center"/>
              <w:rPr>
                <w:rFonts w:cstheme="minorHAnsi"/>
                <w:sz w:val="20"/>
                <w:szCs w:val="20"/>
              </w:rPr>
            </w:pPr>
            <w:r>
              <w:rPr>
                <w:rFonts w:cstheme="minorHAnsi"/>
                <w:sz w:val="20"/>
                <w:szCs w:val="20"/>
              </w:rPr>
              <w:t>Pag. 55</w:t>
            </w:r>
          </w:p>
          <w:p w14:paraId="60873BF6" w14:textId="30FBB66E" w:rsidR="00956A60" w:rsidRDefault="00EA1C48" w:rsidP="00EA1C48">
            <w:pPr>
              <w:spacing w:after="0" w:line="240" w:lineRule="auto"/>
              <w:ind w:left="-108" w:right="-108"/>
              <w:jc w:val="center"/>
              <w:rPr>
                <w:rFonts w:cstheme="minorHAnsi"/>
                <w:sz w:val="20"/>
                <w:szCs w:val="20"/>
              </w:rPr>
            </w:pPr>
            <w:r>
              <w:rPr>
                <w:rFonts w:cstheme="minorHAnsi"/>
                <w:sz w:val="20"/>
                <w:szCs w:val="20"/>
              </w:rPr>
              <w:t>4.B.</w:t>
            </w:r>
          </w:p>
        </w:tc>
        <w:tc>
          <w:tcPr>
            <w:tcW w:w="11707" w:type="dxa"/>
            <w:gridSpan w:val="2"/>
            <w:shd w:val="clear" w:color="auto" w:fill="FFFFFF" w:themeFill="background1"/>
            <w:vAlign w:val="center"/>
          </w:tcPr>
          <w:p w14:paraId="3F144347" w14:textId="5964F036" w:rsidR="00956A60" w:rsidRPr="00EA1C48" w:rsidRDefault="00EA1C48" w:rsidP="00EA1C48">
            <w:pPr>
              <w:spacing w:after="120" w:line="240" w:lineRule="auto"/>
              <w:ind w:left="720"/>
              <w:jc w:val="both"/>
              <w:rPr>
                <w:rFonts w:cstheme="minorHAnsi"/>
                <w:b/>
                <w:sz w:val="20"/>
              </w:rPr>
            </w:pPr>
            <w:r>
              <w:rPr>
                <w:rFonts w:cstheme="minorHAnsi"/>
                <w:b/>
                <w:sz w:val="20"/>
              </w:rPr>
              <w:t xml:space="preserve">(4) </w:t>
            </w:r>
            <w:r w:rsidR="00EA32F8" w:rsidRPr="00EA1C48">
              <w:rPr>
                <w:rFonts w:cstheme="minorHAnsi"/>
                <w:b/>
                <w:sz w:val="20"/>
              </w:rPr>
              <w:t>Instalar o conjunto do filtro com anel no alojamento do filtro. Instalar o tampão com um anel lubrificado no alojamento do filtro. Fixar o tampão com 2 porcas e 2 arruelas. Torquear as porcas de 35 - 40 lb.in, aplicado (________) lb.in.</w:t>
            </w:r>
          </w:p>
          <w:p w14:paraId="0765DEC0" w14:textId="65B1A175" w:rsidR="00956A60" w:rsidRPr="002245DD" w:rsidRDefault="00EA1C48" w:rsidP="00EA1C48">
            <w:pPr>
              <w:pStyle w:val="PargrafodaLista"/>
              <w:spacing w:after="40" w:line="240" w:lineRule="auto"/>
              <w:jc w:val="both"/>
              <w:rPr>
                <w:rFonts w:cstheme="minorHAnsi"/>
                <w:bCs/>
                <w:i/>
                <w:iCs/>
                <w:sz w:val="20"/>
                <w:lang w:val="en-US"/>
              </w:rPr>
            </w:pPr>
            <w:r>
              <w:rPr>
                <w:rFonts w:cstheme="minorHAnsi"/>
                <w:bCs/>
                <w:i/>
                <w:iCs/>
                <w:sz w:val="16"/>
                <w:szCs w:val="18"/>
                <w:lang w:val="en-US"/>
              </w:rPr>
              <w:t xml:space="preserve">(4)  </w:t>
            </w:r>
            <w:r w:rsidR="00EA32F8" w:rsidRPr="002245DD">
              <w:rPr>
                <w:rFonts w:cstheme="minorHAnsi"/>
                <w:bCs/>
                <w:i/>
                <w:iCs/>
                <w:sz w:val="16"/>
                <w:szCs w:val="18"/>
                <w:lang w:val="en-US"/>
              </w:rPr>
              <w:t>Install the filter assembly with packing in the filter housing. Install the cap with lubricated packing on the filter housing. Secure the cap with two nuts and washers. Torque nuts to 35 - 40 lb.in.</w:t>
            </w:r>
          </w:p>
        </w:tc>
        <w:tc>
          <w:tcPr>
            <w:tcW w:w="1197" w:type="dxa"/>
            <w:vMerge w:val="restart"/>
            <w:shd w:val="clear" w:color="auto" w:fill="FFFFFF" w:themeFill="background1"/>
            <w:vAlign w:val="center"/>
          </w:tcPr>
          <w:p w14:paraId="6A1F2B10" w14:textId="77777777" w:rsidR="00956A60" w:rsidRPr="002245DD" w:rsidRDefault="00956A60">
            <w:pPr>
              <w:spacing w:after="0" w:line="240" w:lineRule="auto"/>
              <w:ind w:left="-108" w:right="-108"/>
              <w:jc w:val="center"/>
              <w:rPr>
                <w:rFonts w:cstheme="minorHAnsi"/>
                <w:color w:val="FFFFFF" w:themeColor="background1"/>
                <w:sz w:val="19"/>
                <w:szCs w:val="19"/>
                <w:lang w:val="en-US"/>
              </w:rPr>
            </w:pPr>
          </w:p>
        </w:tc>
        <w:tc>
          <w:tcPr>
            <w:tcW w:w="1205" w:type="dxa"/>
            <w:vMerge w:val="restart"/>
            <w:shd w:val="clear" w:color="auto" w:fill="FFFFFF" w:themeFill="background1"/>
            <w:vAlign w:val="center"/>
          </w:tcPr>
          <w:p w14:paraId="48C3F14F" w14:textId="77777777" w:rsidR="00956A60" w:rsidRPr="002245DD" w:rsidRDefault="00956A60">
            <w:pPr>
              <w:spacing w:after="0" w:line="240" w:lineRule="auto"/>
              <w:ind w:left="-108" w:right="-77"/>
              <w:jc w:val="center"/>
              <w:rPr>
                <w:rFonts w:cstheme="minorHAnsi"/>
                <w:color w:val="FFFFFF" w:themeColor="background1"/>
                <w:sz w:val="19"/>
                <w:szCs w:val="19"/>
                <w:lang w:val="en-US"/>
              </w:rPr>
            </w:pPr>
          </w:p>
        </w:tc>
      </w:tr>
      <w:tr w:rsidR="00956A60" w14:paraId="4881371C" w14:textId="77777777" w:rsidTr="00EA1C48">
        <w:trPr>
          <w:trHeight w:val="283"/>
        </w:trPr>
        <w:tc>
          <w:tcPr>
            <w:tcW w:w="878" w:type="dxa"/>
            <w:vMerge/>
            <w:shd w:val="clear" w:color="auto" w:fill="FFFFFF" w:themeFill="background1"/>
            <w:vAlign w:val="center"/>
          </w:tcPr>
          <w:p w14:paraId="3715A7C5" w14:textId="77777777" w:rsidR="00956A60" w:rsidRPr="002245DD" w:rsidRDefault="00956A60">
            <w:pPr>
              <w:spacing w:after="0" w:line="240" w:lineRule="auto"/>
              <w:ind w:left="-142" w:right="-108"/>
              <w:jc w:val="center"/>
              <w:rPr>
                <w:rFonts w:cstheme="minorHAnsi"/>
                <w:b/>
                <w:sz w:val="20"/>
                <w:szCs w:val="20"/>
                <w:lang w:val="en-US"/>
              </w:rPr>
            </w:pPr>
          </w:p>
        </w:tc>
        <w:tc>
          <w:tcPr>
            <w:tcW w:w="997" w:type="dxa"/>
            <w:vMerge/>
            <w:shd w:val="clear" w:color="auto" w:fill="FFFFFF" w:themeFill="background1"/>
            <w:vAlign w:val="center"/>
          </w:tcPr>
          <w:p w14:paraId="54D20F5A" w14:textId="77777777" w:rsidR="00956A60" w:rsidRPr="002245DD" w:rsidRDefault="00956A60">
            <w:pPr>
              <w:spacing w:after="0" w:line="240" w:lineRule="auto"/>
              <w:ind w:left="-108" w:right="-108"/>
              <w:jc w:val="center"/>
              <w:rPr>
                <w:rFonts w:cstheme="minorHAnsi"/>
                <w:b/>
                <w:sz w:val="20"/>
                <w:szCs w:val="20"/>
                <w:lang w:val="en-US"/>
              </w:rPr>
            </w:pPr>
          </w:p>
        </w:tc>
        <w:tc>
          <w:tcPr>
            <w:tcW w:w="5978" w:type="dxa"/>
            <w:shd w:val="clear" w:color="auto" w:fill="1F497D" w:themeFill="text2"/>
            <w:vAlign w:val="center"/>
          </w:tcPr>
          <w:p w14:paraId="19A3C0EC" w14:textId="77777777" w:rsidR="00956A60" w:rsidRDefault="00EA32F8">
            <w:pPr>
              <w:spacing w:after="0" w:line="240" w:lineRule="auto"/>
              <w:jc w:val="center"/>
              <w:rPr>
                <w:rFonts w:cstheme="minorHAnsi"/>
                <w:b/>
                <w:color w:val="FFFFFF" w:themeColor="background1"/>
                <w:sz w:val="20"/>
              </w:rPr>
            </w:pPr>
            <w:r>
              <w:rPr>
                <w:rFonts w:cstheme="minorHAnsi"/>
                <w:b/>
                <w:color w:val="FFFFFF" w:themeColor="background1"/>
                <w:sz w:val="20"/>
              </w:rPr>
              <w:t>NCC</w:t>
            </w:r>
          </w:p>
        </w:tc>
        <w:tc>
          <w:tcPr>
            <w:tcW w:w="5729" w:type="dxa"/>
            <w:shd w:val="clear" w:color="auto" w:fill="1F497D" w:themeFill="text2"/>
            <w:vAlign w:val="center"/>
          </w:tcPr>
          <w:p w14:paraId="3A2CCD51" w14:textId="77777777" w:rsidR="00956A60" w:rsidRDefault="00EA32F8">
            <w:pPr>
              <w:spacing w:after="0" w:line="240" w:lineRule="auto"/>
              <w:jc w:val="center"/>
              <w:rPr>
                <w:rFonts w:cstheme="minorHAnsi"/>
                <w:b/>
                <w:color w:val="FFFFFF" w:themeColor="background1"/>
                <w:sz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197" w:type="dxa"/>
            <w:vMerge/>
            <w:shd w:val="clear" w:color="auto" w:fill="FFFFFF" w:themeFill="background1"/>
            <w:vAlign w:val="center"/>
          </w:tcPr>
          <w:p w14:paraId="63CD5D03" w14:textId="77777777" w:rsidR="00956A60" w:rsidRDefault="00956A60">
            <w:pPr>
              <w:spacing w:after="0" w:line="240" w:lineRule="auto"/>
              <w:ind w:left="-108" w:right="-108"/>
              <w:jc w:val="center"/>
              <w:rPr>
                <w:rFonts w:cstheme="minorHAnsi"/>
                <w:b/>
                <w:sz w:val="19"/>
                <w:szCs w:val="19"/>
              </w:rPr>
            </w:pPr>
          </w:p>
        </w:tc>
        <w:tc>
          <w:tcPr>
            <w:tcW w:w="1205" w:type="dxa"/>
            <w:vMerge/>
            <w:shd w:val="clear" w:color="auto" w:fill="FFFFFF" w:themeFill="background1"/>
            <w:vAlign w:val="center"/>
          </w:tcPr>
          <w:p w14:paraId="58762BF5" w14:textId="77777777" w:rsidR="00956A60" w:rsidRDefault="00956A60">
            <w:pPr>
              <w:spacing w:after="0" w:line="240" w:lineRule="auto"/>
              <w:ind w:left="-108" w:right="-77"/>
              <w:jc w:val="center"/>
              <w:rPr>
                <w:rFonts w:cstheme="minorHAnsi"/>
                <w:b/>
                <w:sz w:val="19"/>
                <w:szCs w:val="19"/>
              </w:rPr>
            </w:pPr>
          </w:p>
        </w:tc>
      </w:tr>
      <w:tr w:rsidR="00956A60" w14:paraId="1F40278A" w14:textId="77777777" w:rsidTr="00EA1C48">
        <w:trPr>
          <w:trHeight w:val="283"/>
        </w:trPr>
        <w:tc>
          <w:tcPr>
            <w:tcW w:w="878" w:type="dxa"/>
            <w:vMerge/>
            <w:shd w:val="clear" w:color="auto" w:fill="FFFFFF" w:themeFill="background1"/>
            <w:vAlign w:val="center"/>
          </w:tcPr>
          <w:p w14:paraId="202C1699" w14:textId="77777777" w:rsidR="00956A60" w:rsidRDefault="00956A60">
            <w:pPr>
              <w:spacing w:after="0" w:line="240" w:lineRule="auto"/>
              <w:ind w:left="-142" w:right="-108"/>
              <w:jc w:val="center"/>
              <w:rPr>
                <w:rFonts w:cstheme="minorHAnsi"/>
                <w:b/>
                <w:sz w:val="20"/>
                <w:szCs w:val="20"/>
              </w:rPr>
            </w:pPr>
          </w:p>
        </w:tc>
        <w:tc>
          <w:tcPr>
            <w:tcW w:w="997" w:type="dxa"/>
            <w:vMerge/>
            <w:shd w:val="clear" w:color="auto" w:fill="FFFFFF" w:themeFill="background1"/>
            <w:vAlign w:val="center"/>
          </w:tcPr>
          <w:p w14:paraId="566BB4DC" w14:textId="77777777" w:rsidR="00956A60" w:rsidRDefault="00956A60">
            <w:pPr>
              <w:spacing w:after="0" w:line="240" w:lineRule="auto"/>
              <w:ind w:left="-108" w:right="-108"/>
              <w:jc w:val="center"/>
              <w:rPr>
                <w:rFonts w:cstheme="minorHAnsi"/>
                <w:b/>
                <w:sz w:val="20"/>
                <w:szCs w:val="20"/>
              </w:rPr>
            </w:pPr>
          </w:p>
        </w:tc>
        <w:tc>
          <w:tcPr>
            <w:tcW w:w="5978" w:type="dxa"/>
            <w:shd w:val="clear" w:color="auto" w:fill="FFFFFF" w:themeFill="background1"/>
            <w:vAlign w:val="center"/>
          </w:tcPr>
          <w:p w14:paraId="7D064E7C" w14:textId="77777777" w:rsidR="00956A60" w:rsidRDefault="00956A60">
            <w:pPr>
              <w:spacing w:after="0" w:line="240" w:lineRule="auto"/>
              <w:jc w:val="center"/>
              <w:rPr>
                <w:rFonts w:cstheme="minorHAnsi"/>
                <w:b/>
                <w:sz w:val="20"/>
              </w:rPr>
            </w:pPr>
          </w:p>
        </w:tc>
        <w:tc>
          <w:tcPr>
            <w:tcW w:w="5729" w:type="dxa"/>
            <w:shd w:val="clear" w:color="auto" w:fill="FFFFFF" w:themeFill="background1"/>
            <w:vAlign w:val="center"/>
          </w:tcPr>
          <w:p w14:paraId="75FDE0D5" w14:textId="77777777" w:rsidR="00956A60" w:rsidRDefault="00956A60">
            <w:pPr>
              <w:spacing w:after="0" w:line="240" w:lineRule="auto"/>
              <w:jc w:val="center"/>
              <w:rPr>
                <w:rFonts w:cstheme="minorHAnsi"/>
                <w:b/>
                <w:sz w:val="20"/>
              </w:rPr>
            </w:pPr>
          </w:p>
        </w:tc>
        <w:tc>
          <w:tcPr>
            <w:tcW w:w="1197" w:type="dxa"/>
            <w:vMerge/>
            <w:shd w:val="clear" w:color="auto" w:fill="FFFFFF" w:themeFill="background1"/>
            <w:vAlign w:val="center"/>
          </w:tcPr>
          <w:p w14:paraId="27A739E6" w14:textId="77777777" w:rsidR="00956A60" w:rsidRDefault="00956A60">
            <w:pPr>
              <w:spacing w:after="0" w:line="240" w:lineRule="auto"/>
              <w:ind w:left="-108" w:right="-108"/>
              <w:jc w:val="center"/>
              <w:rPr>
                <w:rFonts w:cstheme="minorHAnsi"/>
                <w:b/>
                <w:sz w:val="19"/>
                <w:szCs w:val="19"/>
              </w:rPr>
            </w:pPr>
          </w:p>
        </w:tc>
        <w:tc>
          <w:tcPr>
            <w:tcW w:w="1205" w:type="dxa"/>
            <w:vMerge/>
            <w:shd w:val="clear" w:color="auto" w:fill="FFFFFF" w:themeFill="background1"/>
            <w:vAlign w:val="center"/>
          </w:tcPr>
          <w:p w14:paraId="55650365" w14:textId="77777777" w:rsidR="00956A60" w:rsidRDefault="00956A60">
            <w:pPr>
              <w:spacing w:after="0" w:line="240" w:lineRule="auto"/>
              <w:ind w:left="-108" w:right="-77"/>
              <w:jc w:val="center"/>
              <w:rPr>
                <w:rFonts w:cstheme="minorHAnsi"/>
                <w:b/>
                <w:sz w:val="19"/>
                <w:szCs w:val="19"/>
              </w:rPr>
            </w:pPr>
          </w:p>
        </w:tc>
      </w:tr>
    </w:tbl>
    <w:tbl>
      <w:tblPr>
        <w:tblStyle w:val="Tabelacomgrade"/>
        <w:tblW w:w="16019" w:type="dxa"/>
        <w:tblInd w:w="-885" w:type="dxa"/>
        <w:tblLook w:val="04A0" w:firstRow="1" w:lastRow="0" w:firstColumn="1" w:lastColumn="0" w:noHBand="0" w:noVBand="1"/>
      </w:tblPr>
      <w:tblGrid>
        <w:gridCol w:w="878"/>
        <w:gridCol w:w="997"/>
        <w:gridCol w:w="5961"/>
        <w:gridCol w:w="5774"/>
        <w:gridCol w:w="1205"/>
        <w:gridCol w:w="1204"/>
      </w:tblGrid>
      <w:tr w:rsidR="00EA1C48" w:rsidRPr="00EA1C48" w14:paraId="063C8F61" w14:textId="77777777" w:rsidTr="00EA1C48">
        <w:trPr>
          <w:trHeight w:val="854"/>
        </w:trPr>
        <w:tc>
          <w:tcPr>
            <w:tcW w:w="878" w:type="dxa"/>
            <w:vMerge w:val="restart"/>
            <w:shd w:val="clear" w:color="auto" w:fill="auto"/>
            <w:vAlign w:val="center"/>
          </w:tcPr>
          <w:p w14:paraId="5BD6CFCD" w14:textId="77777777" w:rsidR="00EA1C48" w:rsidRDefault="00EA1C48" w:rsidP="0050061C">
            <w:pPr>
              <w:spacing w:after="0" w:line="240" w:lineRule="auto"/>
              <w:ind w:left="-142" w:right="-108"/>
              <w:jc w:val="center"/>
              <w:rPr>
                <w:rFonts w:cstheme="minorHAnsi"/>
                <w:sz w:val="20"/>
                <w:szCs w:val="20"/>
              </w:rPr>
            </w:pPr>
            <w:r>
              <w:rPr>
                <w:rFonts w:cstheme="minorHAnsi"/>
                <w:sz w:val="20"/>
                <w:szCs w:val="20"/>
              </w:rPr>
              <w:t>100</w:t>
            </w:r>
          </w:p>
        </w:tc>
        <w:tc>
          <w:tcPr>
            <w:tcW w:w="997" w:type="dxa"/>
            <w:vMerge w:val="restart"/>
            <w:shd w:val="clear" w:color="auto" w:fill="auto"/>
            <w:vAlign w:val="center"/>
          </w:tcPr>
          <w:p w14:paraId="439263C4" w14:textId="77777777" w:rsidR="00EA1C48" w:rsidRDefault="00EA1C48" w:rsidP="00EA1C48">
            <w:pPr>
              <w:spacing w:after="0" w:line="240" w:lineRule="auto"/>
              <w:ind w:left="-108" w:right="-108"/>
              <w:jc w:val="center"/>
              <w:rPr>
                <w:rFonts w:cstheme="minorHAnsi"/>
                <w:sz w:val="20"/>
                <w:szCs w:val="20"/>
              </w:rPr>
            </w:pPr>
            <w:r>
              <w:rPr>
                <w:rFonts w:cstheme="minorHAnsi"/>
                <w:sz w:val="20"/>
                <w:szCs w:val="20"/>
              </w:rPr>
              <w:t>Pag. 55</w:t>
            </w:r>
          </w:p>
          <w:p w14:paraId="5AEEC66F" w14:textId="3B664D3B" w:rsidR="00EA1C48" w:rsidRDefault="00EA1C48" w:rsidP="00EA1C48">
            <w:pPr>
              <w:spacing w:after="0" w:line="240" w:lineRule="auto"/>
              <w:ind w:left="-108" w:right="-108"/>
              <w:jc w:val="center"/>
              <w:rPr>
                <w:rFonts w:cstheme="minorHAnsi"/>
                <w:sz w:val="20"/>
                <w:szCs w:val="20"/>
              </w:rPr>
            </w:pPr>
            <w:r>
              <w:rPr>
                <w:rFonts w:cstheme="minorHAnsi"/>
                <w:sz w:val="20"/>
                <w:szCs w:val="20"/>
              </w:rPr>
              <w:t>4.B.</w:t>
            </w:r>
          </w:p>
        </w:tc>
        <w:tc>
          <w:tcPr>
            <w:tcW w:w="11735" w:type="dxa"/>
            <w:gridSpan w:val="2"/>
            <w:shd w:val="clear" w:color="auto" w:fill="auto"/>
            <w:vAlign w:val="center"/>
          </w:tcPr>
          <w:p w14:paraId="153F7DCC" w14:textId="679605FD" w:rsidR="00EA1C48" w:rsidRPr="00EA1C48" w:rsidRDefault="00EA1C48" w:rsidP="00EA1C48">
            <w:pPr>
              <w:pStyle w:val="PargrafodaLista"/>
              <w:spacing w:after="120" w:line="240" w:lineRule="auto"/>
              <w:ind w:left="714"/>
              <w:jc w:val="both"/>
              <w:rPr>
                <w:rFonts w:eastAsia="Times New Roman" w:cstheme="minorHAnsi"/>
                <w:b/>
                <w:i/>
                <w:iCs/>
                <w:sz w:val="20"/>
                <w:szCs w:val="20"/>
              </w:rPr>
            </w:pPr>
            <w:r>
              <w:rPr>
                <w:rFonts w:eastAsia="Times New Roman" w:cstheme="minorHAnsi"/>
                <w:b/>
                <w:sz w:val="20"/>
                <w:szCs w:val="20"/>
              </w:rPr>
              <w:t xml:space="preserve">(5) Se for usado um Indicador diferencial de pressão, instale-o com 2 anéis no tampo do filtro de óleo. </w:t>
            </w:r>
          </w:p>
          <w:p w14:paraId="3FC9BD0C" w14:textId="77777777" w:rsidR="00EA1C48" w:rsidRDefault="00EA1C48" w:rsidP="0050061C">
            <w:pPr>
              <w:pStyle w:val="PargrafodaLista"/>
              <w:spacing w:after="120" w:line="240" w:lineRule="auto"/>
              <w:ind w:left="714"/>
              <w:jc w:val="both"/>
              <w:rPr>
                <w:rFonts w:eastAsia="Times New Roman" w:cstheme="minorHAnsi"/>
                <w:b/>
                <w:sz w:val="20"/>
                <w:szCs w:val="20"/>
              </w:rPr>
            </w:pPr>
            <w:r>
              <w:rPr>
                <w:rFonts w:eastAsia="Times New Roman" w:cstheme="minorHAnsi"/>
                <w:b/>
                <w:sz w:val="20"/>
                <w:szCs w:val="20"/>
              </w:rPr>
              <w:t>Torquear o indicador</w:t>
            </w:r>
            <w:r w:rsidRPr="00EA1C48">
              <w:rPr>
                <w:rFonts w:eastAsia="Times New Roman" w:cstheme="minorHAnsi"/>
                <w:b/>
                <w:sz w:val="20"/>
                <w:szCs w:val="20"/>
              </w:rPr>
              <w:t xml:space="preserve"> para 100-125 lb.in. Torque aplicado (________) lb.in.</w:t>
            </w:r>
          </w:p>
          <w:p w14:paraId="6B9770CB" w14:textId="77777777" w:rsidR="00EA1C48" w:rsidRPr="00EA1C48" w:rsidRDefault="00EA1C48" w:rsidP="0050061C">
            <w:pPr>
              <w:pStyle w:val="PargrafodaLista"/>
              <w:spacing w:after="120" w:line="240" w:lineRule="auto"/>
              <w:ind w:left="714"/>
              <w:jc w:val="both"/>
              <w:rPr>
                <w:rFonts w:eastAsia="Times New Roman" w:cstheme="minorHAnsi"/>
                <w:b/>
                <w:i/>
                <w:iCs/>
                <w:sz w:val="20"/>
                <w:szCs w:val="20"/>
              </w:rPr>
            </w:pPr>
          </w:p>
          <w:p w14:paraId="798C3D23" w14:textId="77777777" w:rsidR="00EA1C48" w:rsidRDefault="00EA1C48" w:rsidP="00EA1C48">
            <w:pPr>
              <w:pStyle w:val="PargrafodaLista"/>
              <w:spacing w:after="40" w:line="240" w:lineRule="auto"/>
              <w:ind w:left="714"/>
              <w:jc w:val="both"/>
              <w:rPr>
                <w:rFonts w:cstheme="minorHAnsi"/>
                <w:i/>
                <w:iCs/>
                <w:sz w:val="16"/>
                <w:szCs w:val="16"/>
                <w:shd w:val="clear" w:color="auto" w:fill="FFFFFF"/>
                <w:lang w:val="en-US"/>
              </w:rPr>
            </w:pPr>
            <w:r>
              <w:rPr>
                <w:rFonts w:cstheme="minorHAnsi"/>
                <w:i/>
                <w:iCs/>
                <w:sz w:val="16"/>
                <w:szCs w:val="16"/>
                <w:shd w:val="clear" w:color="auto" w:fill="FFFFFF"/>
                <w:lang w:val="en-US"/>
              </w:rPr>
              <w:t xml:space="preserve">(5) </w:t>
            </w:r>
            <w:r w:rsidRPr="002245DD">
              <w:rPr>
                <w:rFonts w:cstheme="minorHAnsi"/>
                <w:i/>
                <w:iCs/>
                <w:sz w:val="16"/>
                <w:szCs w:val="16"/>
                <w:shd w:val="clear" w:color="auto" w:fill="FFFFFF"/>
                <w:lang w:val="en-US"/>
              </w:rPr>
              <w:t xml:space="preserve">If a differential pressure (pop-out) indicator is used; install it with two packings in the oil filtercap. </w:t>
            </w:r>
            <w:r w:rsidRPr="00EA1C48">
              <w:rPr>
                <w:rFonts w:cstheme="minorHAnsi"/>
                <w:i/>
                <w:iCs/>
                <w:sz w:val="16"/>
                <w:szCs w:val="16"/>
                <w:shd w:val="clear" w:color="auto" w:fill="FFFFFF"/>
                <w:lang w:val="en-US"/>
              </w:rPr>
              <w:t>Torque indicator to 100 - 125 lb.in. and secure with lockwire.</w:t>
            </w:r>
          </w:p>
          <w:p w14:paraId="39664934" w14:textId="48C7DAE6" w:rsidR="00EA1C48" w:rsidRPr="00EA1C48" w:rsidRDefault="00EA1C48" w:rsidP="00EA1C48">
            <w:pPr>
              <w:pStyle w:val="PargrafodaLista"/>
              <w:spacing w:after="40" w:line="240" w:lineRule="auto"/>
              <w:ind w:left="714"/>
              <w:jc w:val="both"/>
              <w:rPr>
                <w:rFonts w:eastAsia="Times New Roman" w:cstheme="minorHAnsi"/>
                <w:b/>
                <w:i/>
                <w:iCs/>
                <w:sz w:val="20"/>
                <w:szCs w:val="20"/>
                <w:lang w:val="en-US"/>
              </w:rPr>
            </w:pPr>
          </w:p>
        </w:tc>
        <w:tc>
          <w:tcPr>
            <w:tcW w:w="1205" w:type="dxa"/>
            <w:vMerge w:val="restart"/>
            <w:shd w:val="clear" w:color="auto" w:fill="auto"/>
            <w:vAlign w:val="center"/>
          </w:tcPr>
          <w:p w14:paraId="2413338C" w14:textId="77777777" w:rsidR="00EA1C48" w:rsidRPr="00EA1C48" w:rsidRDefault="00EA1C48" w:rsidP="0050061C">
            <w:pPr>
              <w:spacing w:after="0" w:line="240" w:lineRule="auto"/>
              <w:ind w:left="-108" w:right="-108"/>
              <w:jc w:val="center"/>
              <w:rPr>
                <w:rFonts w:cstheme="minorHAnsi"/>
                <w:b/>
                <w:sz w:val="19"/>
                <w:szCs w:val="19"/>
                <w:lang w:val="en-US"/>
              </w:rPr>
            </w:pPr>
          </w:p>
        </w:tc>
        <w:tc>
          <w:tcPr>
            <w:tcW w:w="1204" w:type="dxa"/>
            <w:vMerge w:val="restart"/>
            <w:shd w:val="clear" w:color="auto" w:fill="auto"/>
            <w:vAlign w:val="center"/>
          </w:tcPr>
          <w:p w14:paraId="0FAD4BAB" w14:textId="77777777" w:rsidR="00EA1C48" w:rsidRPr="00EA1C48" w:rsidRDefault="00EA1C48" w:rsidP="0050061C">
            <w:pPr>
              <w:spacing w:after="0" w:line="240" w:lineRule="auto"/>
              <w:ind w:left="-108" w:right="-77"/>
              <w:jc w:val="center"/>
              <w:rPr>
                <w:rFonts w:cstheme="minorHAnsi"/>
                <w:b/>
                <w:sz w:val="19"/>
                <w:szCs w:val="19"/>
                <w:lang w:val="en-US"/>
              </w:rPr>
            </w:pPr>
          </w:p>
        </w:tc>
      </w:tr>
      <w:tr w:rsidR="00EA1C48" w:rsidRPr="00EA1C48" w14:paraId="4F378999" w14:textId="77777777" w:rsidTr="00EA1C48">
        <w:trPr>
          <w:trHeight w:val="150"/>
        </w:trPr>
        <w:tc>
          <w:tcPr>
            <w:tcW w:w="878" w:type="dxa"/>
            <w:vMerge/>
            <w:shd w:val="clear" w:color="auto" w:fill="auto"/>
            <w:vAlign w:val="center"/>
          </w:tcPr>
          <w:p w14:paraId="1A54381E" w14:textId="77777777" w:rsidR="00EA1C48" w:rsidRDefault="00EA1C48" w:rsidP="00EA1C48">
            <w:pPr>
              <w:spacing w:after="0" w:line="240" w:lineRule="auto"/>
              <w:ind w:left="-142" w:right="-108"/>
              <w:jc w:val="center"/>
              <w:rPr>
                <w:rFonts w:cstheme="minorHAnsi"/>
                <w:sz w:val="20"/>
                <w:szCs w:val="20"/>
              </w:rPr>
            </w:pPr>
          </w:p>
        </w:tc>
        <w:tc>
          <w:tcPr>
            <w:tcW w:w="997" w:type="dxa"/>
            <w:vMerge/>
            <w:shd w:val="clear" w:color="auto" w:fill="auto"/>
            <w:vAlign w:val="center"/>
          </w:tcPr>
          <w:p w14:paraId="2BF98A13" w14:textId="77777777" w:rsidR="00EA1C48" w:rsidRDefault="00EA1C48" w:rsidP="00EA1C48">
            <w:pPr>
              <w:spacing w:after="0" w:line="240" w:lineRule="auto"/>
              <w:ind w:left="-108" w:right="-108"/>
              <w:jc w:val="center"/>
              <w:rPr>
                <w:rFonts w:cstheme="minorHAnsi"/>
                <w:sz w:val="20"/>
                <w:szCs w:val="20"/>
              </w:rPr>
            </w:pPr>
          </w:p>
        </w:tc>
        <w:tc>
          <w:tcPr>
            <w:tcW w:w="5961" w:type="dxa"/>
            <w:shd w:val="clear" w:color="auto" w:fill="1F497D" w:themeFill="text2"/>
            <w:vAlign w:val="center"/>
          </w:tcPr>
          <w:p w14:paraId="1F32D711" w14:textId="63007DD4" w:rsidR="00EA1C48" w:rsidRPr="00EA1C48" w:rsidRDefault="00EA1C48" w:rsidP="00EA1C48">
            <w:pPr>
              <w:spacing w:after="40" w:line="240" w:lineRule="auto"/>
              <w:jc w:val="center"/>
              <w:rPr>
                <w:rFonts w:eastAsia="Times New Roman" w:cstheme="minorHAnsi"/>
                <w:b/>
                <w:sz w:val="20"/>
                <w:szCs w:val="20"/>
              </w:rPr>
            </w:pPr>
            <w:r w:rsidRPr="00EA1C48">
              <w:rPr>
                <w:rFonts w:cstheme="minorHAnsi"/>
                <w:b/>
                <w:color w:val="FFFFFF" w:themeColor="background1"/>
                <w:sz w:val="20"/>
              </w:rPr>
              <w:t>NCC</w:t>
            </w:r>
          </w:p>
        </w:tc>
        <w:tc>
          <w:tcPr>
            <w:tcW w:w="5774" w:type="dxa"/>
            <w:shd w:val="clear" w:color="auto" w:fill="1F497D" w:themeFill="text2"/>
            <w:vAlign w:val="center"/>
          </w:tcPr>
          <w:p w14:paraId="61D2E8AB" w14:textId="6767CA01" w:rsidR="00EA1C48" w:rsidRPr="00EA1C48" w:rsidRDefault="00EA1C48" w:rsidP="00EA1C48">
            <w:pPr>
              <w:spacing w:after="40" w:line="240" w:lineRule="auto"/>
              <w:jc w:val="center"/>
              <w:rPr>
                <w:rFonts w:eastAsia="Times New Roman" w:cstheme="minorHAnsi"/>
                <w:b/>
                <w:sz w:val="20"/>
                <w:szCs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205" w:type="dxa"/>
            <w:vMerge/>
            <w:shd w:val="clear" w:color="auto" w:fill="auto"/>
            <w:vAlign w:val="center"/>
          </w:tcPr>
          <w:p w14:paraId="7C716AAF" w14:textId="0F48402E" w:rsidR="00EA1C48" w:rsidRPr="00EA1C48" w:rsidRDefault="00EA1C48" w:rsidP="00EA1C48">
            <w:pPr>
              <w:pStyle w:val="PargrafodaLista"/>
              <w:rPr>
                <w:rFonts w:cstheme="minorHAnsi"/>
                <w:b/>
                <w:sz w:val="19"/>
                <w:szCs w:val="19"/>
              </w:rPr>
            </w:pPr>
          </w:p>
        </w:tc>
        <w:tc>
          <w:tcPr>
            <w:tcW w:w="1204" w:type="dxa"/>
            <w:vMerge/>
            <w:shd w:val="clear" w:color="auto" w:fill="auto"/>
            <w:vAlign w:val="center"/>
          </w:tcPr>
          <w:p w14:paraId="2616AEAA" w14:textId="77777777" w:rsidR="00EA1C48" w:rsidRPr="00EA1C48" w:rsidRDefault="00EA1C48" w:rsidP="00EA1C48">
            <w:pPr>
              <w:spacing w:after="0" w:line="240" w:lineRule="auto"/>
              <w:ind w:left="-108" w:right="-77"/>
              <w:jc w:val="center"/>
              <w:rPr>
                <w:rFonts w:cstheme="minorHAnsi"/>
                <w:b/>
                <w:sz w:val="19"/>
                <w:szCs w:val="19"/>
              </w:rPr>
            </w:pPr>
          </w:p>
        </w:tc>
      </w:tr>
      <w:tr w:rsidR="00EA1C48" w:rsidRPr="00EA1C48" w14:paraId="6454A1BF" w14:textId="77777777" w:rsidTr="00EA1C48">
        <w:trPr>
          <w:trHeight w:val="339"/>
        </w:trPr>
        <w:tc>
          <w:tcPr>
            <w:tcW w:w="878" w:type="dxa"/>
            <w:vMerge/>
            <w:shd w:val="clear" w:color="auto" w:fill="auto"/>
            <w:vAlign w:val="center"/>
          </w:tcPr>
          <w:p w14:paraId="7FBEAEA8" w14:textId="77777777" w:rsidR="00EA1C48" w:rsidRDefault="00EA1C48" w:rsidP="00EA1C48">
            <w:pPr>
              <w:spacing w:after="0" w:line="240" w:lineRule="auto"/>
              <w:ind w:left="-142" w:right="-108"/>
              <w:jc w:val="center"/>
              <w:rPr>
                <w:rFonts w:cstheme="minorHAnsi"/>
                <w:sz w:val="20"/>
                <w:szCs w:val="20"/>
              </w:rPr>
            </w:pPr>
          </w:p>
        </w:tc>
        <w:tc>
          <w:tcPr>
            <w:tcW w:w="997" w:type="dxa"/>
            <w:vMerge/>
            <w:shd w:val="clear" w:color="auto" w:fill="auto"/>
            <w:vAlign w:val="center"/>
          </w:tcPr>
          <w:p w14:paraId="513F5871" w14:textId="77777777" w:rsidR="00EA1C48" w:rsidRDefault="00EA1C48" w:rsidP="00EA1C48">
            <w:pPr>
              <w:spacing w:after="0" w:line="240" w:lineRule="auto"/>
              <w:ind w:left="-108" w:right="-108"/>
              <w:jc w:val="center"/>
              <w:rPr>
                <w:rFonts w:cstheme="minorHAnsi"/>
                <w:sz w:val="20"/>
                <w:szCs w:val="20"/>
              </w:rPr>
            </w:pPr>
          </w:p>
        </w:tc>
        <w:tc>
          <w:tcPr>
            <w:tcW w:w="5961" w:type="dxa"/>
            <w:shd w:val="clear" w:color="auto" w:fill="auto"/>
            <w:vAlign w:val="center"/>
          </w:tcPr>
          <w:p w14:paraId="0630D92C" w14:textId="77777777" w:rsidR="00EA1C48" w:rsidRDefault="00EA1C48" w:rsidP="00EA1C48">
            <w:pPr>
              <w:pStyle w:val="PargrafodaLista"/>
              <w:spacing w:after="40" w:line="240" w:lineRule="auto"/>
              <w:ind w:left="714"/>
              <w:jc w:val="both"/>
              <w:rPr>
                <w:rFonts w:eastAsia="Times New Roman" w:cstheme="minorHAnsi"/>
                <w:b/>
                <w:sz w:val="20"/>
                <w:szCs w:val="20"/>
              </w:rPr>
            </w:pPr>
          </w:p>
        </w:tc>
        <w:tc>
          <w:tcPr>
            <w:tcW w:w="5774" w:type="dxa"/>
            <w:shd w:val="clear" w:color="auto" w:fill="auto"/>
            <w:vAlign w:val="center"/>
          </w:tcPr>
          <w:p w14:paraId="6322971D" w14:textId="77777777" w:rsidR="00EA1C48" w:rsidRDefault="00EA1C48" w:rsidP="00EA1C48">
            <w:pPr>
              <w:pStyle w:val="PargrafodaLista"/>
              <w:spacing w:after="40" w:line="240" w:lineRule="auto"/>
              <w:ind w:left="714"/>
              <w:jc w:val="both"/>
              <w:rPr>
                <w:rFonts w:eastAsia="Times New Roman" w:cstheme="minorHAnsi"/>
                <w:b/>
                <w:sz w:val="20"/>
                <w:szCs w:val="20"/>
              </w:rPr>
            </w:pPr>
          </w:p>
        </w:tc>
        <w:tc>
          <w:tcPr>
            <w:tcW w:w="1205" w:type="dxa"/>
            <w:vMerge/>
            <w:shd w:val="clear" w:color="auto" w:fill="auto"/>
            <w:vAlign w:val="center"/>
          </w:tcPr>
          <w:p w14:paraId="1B08129A" w14:textId="0B1942C1" w:rsidR="00EA1C48" w:rsidRPr="00EA1C48" w:rsidRDefault="00EA1C48" w:rsidP="00EA1C48">
            <w:pPr>
              <w:pStyle w:val="PargrafodaLista"/>
              <w:rPr>
                <w:rFonts w:cstheme="minorHAnsi"/>
                <w:b/>
                <w:sz w:val="19"/>
                <w:szCs w:val="19"/>
              </w:rPr>
            </w:pPr>
          </w:p>
        </w:tc>
        <w:tc>
          <w:tcPr>
            <w:tcW w:w="1204" w:type="dxa"/>
            <w:vMerge/>
            <w:shd w:val="clear" w:color="auto" w:fill="auto"/>
            <w:vAlign w:val="center"/>
          </w:tcPr>
          <w:p w14:paraId="1FBE5877" w14:textId="77777777" w:rsidR="00EA1C48" w:rsidRPr="00EA1C48" w:rsidRDefault="00EA1C48" w:rsidP="00EA1C48">
            <w:pPr>
              <w:spacing w:after="0" w:line="240" w:lineRule="auto"/>
              <w:ind w:left="-108" w:right="-77"/>
              <w:jc w:val="center"/>
              <w:rPr>
                <w:rFonts w:cstheme="minorHAnsi"/>
                <w:b/>
                <w:sz w:val="19"/>
                <w:szCs w:val="19"/>
              </w:rPr>
            </w:pPr>
          </w:p>
        </w:tc>
      </w:tr>
    </w:tbl>
    <w:p w14:paraId="7B39978B" w14:textId="77777777" w:rsidR="00956A60" w:rsidRPr="00EA1C48" w:rsidRDefault="00956A60">
      <w:pPr>
        <w:pStyle w:val="TextoPortugus"/>
        <w:spacing w:line="240" w:lineRule="auto"/>
        <w:rPr>
          <w:rFonts w:cstheme="minorHAnsi"/>
          <w:sz w:val="10"/>
          <w:szCs w:val="10"/>
        </w:rPr>
      </w:pPr>
    </w:p>
    <w:p w14:paraId="1D346A65" w14:textId="77777777" w:rsidR="00EA1C48" w:rsidRPr="00EA1C48" w:rsidRDefault="00EA1C48">
      <w:pPr>
        <w:pStyle w:val="TextoPortugus"/>
        <w:spacing w:line="240" w:lineRule="auto"/>
        <w:rPr>
          <w:rFonts w:cstheme="minorHAnsi"/>
          <w:sz w:val="10"/>
          <w:szCs w:val="10"/>
        </w:rPr>
      </w:pPr>
    </w:p>
    <w:p w14:paraId="511764D9" w14:textId="77777777" w:rsidR="00EA1C48" w:rsidRPr="00EA1C48" w:rsidRDefault="00EA1C48">
      <w:pPr>
        <w:pStyle w:val="TextoPortugus"/>
        <w:spacing w:line="240" w:lineRule="auto"/>
        <w:rPr>
          <w:rFonts w:cstheme="minorHAnsi"/>
          <w:sz w:val="10"/>
          <w:szCs w:val="10"/>
        </w:rPr>
      </w:pPr>
    </w:p>
    <w:tbl>
      <w:tblPr>
        <w:tblW w:w="15985" w:type="dxa"/>
        <w:tblInd w:w="-885" w:type="dxa"/>
        <w:tblLook w:val="0000" w:firstRow="0" w:lastRow="0" w:firstColumn="0" w:lastColumn="0" w:noHBand="0" w:noVBand="0"/>
      </w:tblPr>
      <w:tblGrid>
        <w:gridCol w:w="3997"/>
        <w:gridCol w:w="3996"/>
        <w:gridCol w:w="3996"/>
        <w:gridCol w:w="3996"/>
      </w:tblGrid>
      <w:tr w:rsidR="00956A60" w14:paraId="1B892388" w14:textId="77777777">
        <w:trPr>
          <w:cantSplit/>
          <w:trHeight w:hRule="exact" w:val="510"/>
        </w:trPr>
        <w:tc>
          <w:tcPr>
            <w:tcW w:w="3996" w:type="dxa"/>
            <w:tcBorders>
              <w:top w:val="single" w:sz="12" w:space="0" w:color="000000"/>
              <w:left w:val="single" w:sz="12" w:space="0" w:color="000000"/>
              <w:bottom w:val="single" w:sz="4" w:space="0" w:color="000000"/>
              <w:right w:val="single" w:sz="4" w:space="0" w:color="000000"/>
            </w:tcBorders>
            <w:shd w:val="clear" w:color="auto" w:fill="FFFFFF"/>
            <w:vAlign w:val="center"/>
          </w:tcPr>
          <w:p w14:paraId="6B77BB76" w14:textId="77777777" w:rsidR="00956A60" w:rsidRDefault="00EA32F8">
            <w:pPr>
              <w:spacing w:after="0" w:line="240" w:lineRule="auto"/>
              <w:ind w:left="57"/>
              <w:rPr>
                <w:rFonts w:cstheme="minorHAnsi"/>
                <w:lang w:val="en-GB"/>
              </w:rPr>
            </w:pPr>
            <w:r>
              <w:rPr>
                <w:rFonts w:cstheme="minorHAnsi"/>
                <w:b/>
                <w:sz w:val="20"/>
                <w:lang w:val="en-GB"/>
              </w:rPr>
              <w:t>Testado por</w:t>
            </w:r>
            <w:r>
              <w:rPr>
                <w:rFonts w:cstheme="minorHAnsi"/>
                <w:b/>
                <w:lang w:val="en-GB"/>
              </w:rPr>
              <w:t xml:space="preserve"> / </w:t>
            </w:r>
            <w:r>
              <w:rPr>
                <w:rFonts w:cstheme="minorHAnsi"/>
                <w:i/>
                <w:sz w:val="16"/>
                <w:lang w:val="en-GB"/>
              </w:rPr>
              <w:t>Tested by</w:t>
            </w:r>
            <w:r>
              <w:rPr>
                <w:rFonts w:cstheme="minorHAnsi"/>
                <w:lang w:val="en-GB"/>
              </w:rPr>
              <w:t>:</w:t>
            </w:r>
          </w:p>
        </w:tc>
        <w:tc>
          <w:tcPr>
            <w:tcW w:w="3996" w:type="dxa"/>
            <w:tcBorders>
              <w:top w:val="single" w:sz="12" w:space="0" w:color="000000"/>
              <w:bottom w:val="single" w:sz="4" w:space="0" w:color="000000"/>
              <w:right w:val="single" w:sz="4" w:space="0" w:color="000000"/>
            </w:tcBorders>
            <w:shd w:val="pct10" w:color="auto" w:fill="FFFFFF"/>
            <w:vAlign w:val="center"/>
          </w:tcPr>
          <w:p w14:paraId="6B5F8365" w14:textId="77777777" w:rsidR="00956A60" w:rsidRDefault="00EA32F8">
            <w:pPr>
              <w:spacing w:after="0" w:line="240" w:lineRule="auto"/>
              <w:ind w:left="57"/>
              <w:rPr>
                <w:rFonts w:cstheme="minorHAnsi"/>
                <w:sz w:val="20"/>
                <w:lang w:val="en-GB"/>
              </w:rPr>
            </w:pPr>
            <w:r>
              <w:rPr>
                <w:rFonts w:cstheme="minorHAnsi"/>
                <w:b/>
                <w:sz w:val="20"/>
                <w:lang w:val="en-GB"/>
              </w:rPr>
              <w:t>Aprovado</w:t>
            </w:r>
            <w:r>
              <w:rPr>
                <w:rFonts w:cstheme="minorHAnsi"/>
                <w:b/>
                <w:lang w:val="en-GB"/>
              </w:rPr>
              <w:t xml:space="preserve"> / </w:t>
            </w:r>
            <w:r>
              <w:rPr>
                <w:rFonts w:cstheme="minorHAnsi"/>
                <w:i/>
                <w:sz w:val="16"/>
                <w:lang w:val="en-GB"/>
              </w:rPr>
              <w:t>Approved</w:t>
            </w:r>
          </w:p>
        </w:tc>
        <w:tc>
          <w:tcPr>
            <w:tcW w:w="3996" w:type="dxa"/>
            <w:tcBorders>
              <w:top w:val="single" w:sz="12" w:space="0" w:color="000000"/>
              <w:bottom w:val="single" w:sz="4" w:space="0" w:color="000000"/>
              <w:right w:val="single" w:sz="4" w:space="0" w:color="000000"/>
            </w:tcBorders>
            <w:shd w:val="pct10" w:color="auto" w:fill="FFFFFF"/>
            <w:vAlign w:val="center"/>
          </w:tcPr>
          <w:p w14:paraId="4A409853" w14:textId="77777777" w:rsidR="00956A60" w:rsidRDefault="00EA32F8">
            <w:pPr>
              <w:spacing w:after="0" w:line="240" w:lineRule="auto"/>
              <w:ind w:left="57"/>
              <w:rPr>
                <w:rFonts w:cstheme="minorHAnsi"/>
                <w:lang w:val="en-GB"/>
              </w:rPr>
            </w:pPr>
            <w:r>
              <w:rPr>
                <w:rFonts w:cstheme="minorHAnsi"/>
                <w:b/>
                <w:sz w:val="20"/>
                <w:lang w:val="en-GB"/>
              </w:rPr>
              <w:t>Rejeitado</w:t>
            </w:r>
            <w:r>
              <w:rPr>
                <w:rFonts w:cstheme="minorHAnsi"/>
                <w:b/>
                <w:lang w:val="en-GB"/>
              </w:rPr>
              <w:t xml:space="preserve"> / </w:t>
            </w:r>
            <w:r>
              <w:rPr>
                <w:rFonts w:cstheme="minorHAnsi"/>
                <w:i/>
                <w:sz w:val="16"/>
                <w:lang w:val="en-GB"/>
              </w:rPr>
              <w:t>Rejected</w:t>
            </w:r>
          </w:p>
        </w:tc>
        <w:tc>
          <w:tcPr>
            <w:tcW w:w="3996" w:type="dxa"/>
            <w:tcBorders>
              <w:top w:val="single" w:sz="12" w:space="0" w:color="000000"/>
              <w:bottom w:val="single" w:sz="4" w:space="0" w:color="000000"/>
              <w:right w:val="single" w:sz="12" w:space="0" w:color="000000"/>
            </w:tcBorders>
            <w:shd w:val="clear" w:color="auto" w:fill="FFFFFF"/>
            <w:vAlign w:val="center"/>
          </w:tcPr>
          <w:p w14:paraId="2B2091E1" w14:textId="77777777" w:rsidR="00956A60" w:rsidRDefault="00EA32F8">
            <w:pPr>
              <w:spacing w:after="0" w:line="240" w:lineRule="auto"/>
              <w:ind w:left="57"/>
              <w:rPr>
                <w:rFonts w:cstheme="minorHAnsi"/>
                <w:lang w:val="en-GB"/>
              </w:rPr>
            </w:pPr>
            <w:r>
              <w:rPr>
                <w:rFonts w:cstheme="minorHAnsi"/>
                <w:b/>
                <w:sz w:val="20"/>
                <w:lang w:val="en-GB"/>
              </w:rPr>
              <w:t>Data</w:t>
            </w:r>
            <w:r>
              <w:rPr>
                <w:rFonts w:cstheme="minorHAnsi"/>
                <w:lang w:val="en-GB"/>
              </w:rPr>
              <w:t xml:space="preserve"> / </w:t>
            </w:r>
            <w:r>
              <w:rPr>
                <w:rFonts w:cstheme="minorHAnsi"/>
                <w:i/>
                <w:sz w:val="16"/>
                <w:lang w:val="en-GB"/>
              </w:rPr>
              <w:t>Date</w:t>
            </w:r>
            <w:r>
              <w:rPr>
                <w:rFonts w:cstheme="minorHAnsi"/>
                <w:lang w:val="en-GB"/>
              </w:rPr>
              <w:t>:</w:t>
            </w:r>
            <w:r>
              <w:rPr>
                <w:rFonts w:cstheme="minorHAnsi"/>
                <w:lang w:val="en-GB"/>
              </w:rPr>
              <w:tab/>
              <w:t>______/______/________</w:t>
            </w:r>
          </w:p>
        </w:tc>
      </w:tr>
    </w:tbl>
    <w:p w14:paraId="7724D41F" w14:textId="77777777" w:rsidR="00956A60" w:rsidRDefault="00956A60">
      <w:pPr>
        <w:pStyle w:val="TextoPortugus"/>
        <w:spacing w:line="240" w:lineRule="auto"/>
        <w:rPr>
          <w:rFonts w:cstheme="minorHAnsi"/>
          <w:sz w:val="10"/>
          <w:szCs w:val="10"/>
          <w:lang w:val="en-US"/>
        </w:rPr>
      </w:pPr>
    </w:p>
    <w:tbl>
      <w:tblPr>
        <w:tblpPr w:leftFromText="141" w:rightFromText="141" w:vertAnchor="text" w:horzAnchor="margin" w:tblpX="-885" w:tblpY="41"/>
        <w:tblW w:w="16019" w:type="dxa"/>
        <w:tblLook w:val="0000" w:firstRow="0" w:lastRow="0" w:firstColumn="0" w:lastColumn="0" w:noHBand="0" w:noVBand="0"/>
      </w:tblPr>
      <w:tblGrid>
        <w:gridCol w:w="4005"/>
        <w:gridCol w:w="4005"/>
        <w:gridCol w:w="4005"/>
        <w:gridCol w:w="4004"/>
      </w:tblGrid>
      <w:tr w:rsidR="00956A60" w14:paraId="761DFB4A" w14:textId="77777777">
        <w:trPr>
          <w:cantSplit/>
          <w:trHeight w:val="510"/>
        </w:trPr>
        <w:tc>
          <w:tcPr>
            <w:tcW w:w="16018" w:type="dxa"/>
            <w:gridSpan w:val="4"/>
            <w:tcBorders>
              <w:top w:val="single" w:sz="4" w:space="0" w:color="000000"/>
              <w:left w:val="single" w:sz="4" w:space="0" w:color="000000"/>
              <w:bottom w:val="single" w:sz="4" w:space="0" w:color="000000"/>
              <w:right w:val="single" w:sz="4" w:space="0" w:color="000000"/>
            </w:tcBorders>
          </w:tcPr>
          <w:p w14:paraId="5AEAA08C" w14:textId="77777777" w:rsidR="00956A60" w:rsidRDefault="00EA32F8">
            <w:pPr>
              <w:pStyle w:val="TextoPortugus"/>
              <w:ind w:right="-50"/>
              <w:jc w:val="left"/>
              <w:rPr>
                <w:rFonts w:cstheme="minorHAnsi"/>
                <w:i/>
                <w:sz w:val="18"/>
              </w:rPr>
            </w:pPr>
            <w:r>
              <w:rPr>
                <w:rFonts w:cstheme="minorHAnsi"/>
                <w:b/>
                <w:sz w:val="20"/>
                <w:szCs w:val="20"/>
              </w:rPr>
              <w:t xml:space="preserve">Observações / </w:t>
            </w:r>
            <w:r>
              <w:rPr>
                <w:rFonts w:cstheme="minorHAnsi"/>
                <w:i/>
                <w:sz w:val="16"/>
                <w:szCs w:val="16"/>
              </w:rPr>
              <w:t>Observation</w:t>
            </w:r>
          </w:p>
        </w:tc>
      </w:tr>
      <w:tr w:rsidR="00956A60" w14:paraId="29C33AF2" w14:textId="77777777">
        <w:trPr>
          <w:cantSplit/>
          <w:trHeight w:val="510"/>
        </w:trPr>
        <w:tc>
          <w:tcPr>
            <w:tcW w:w="16018" w:type="dxa"/>
            <w:gridSpan w:val="4"/>
            <w:tcBorders>
              <w:top w:val="single" w:sz="4" w:space="0" w:color="000000"/>
              <w:left w:val="single" w:sz="4" w:space="0" w:color="000000"/>
              <w:bottom w:val="single" w:sz="4" w:space="0" w:color="000000"/>
              <w:right w:val="single" w:sz="4" w:space="0" w:color="000000"/>
            </w:tcBorders>
          </w:tcPr>
          <w:p w14:paraId="773E3D51" w14:textId="77777777" w:rsidR="00956A60" w:rsidRDefault="00956A60">
            <w:pPr>
              <w:pStyle w:val="TextoPortugus"/>
              <w:ind w:right="-50"/>
              <w:jc w:val="left"/>
              <w:rPr>
                <w:rFonts w:cstheme="minorHAnsi"/>
                <w:b/>
                <w:sz w:val="20"/>
                <w:szCs w:val="20"/>
              </w:rPr>
            </w:pPr>
          </w:p>
        </w:tc>
      </w:tr>
      <w:tr w:rsidR="00956A60" w14:paraId="77F6D5F4" w14:textId="77777777">
        <w:trPr>
          <w:cantSplit/>
          <w:trHeight w:val="510"/>
        </w:trPr>
        <w:tc>
          <w:tcPr>
            <w:tcW w:w="16018" w:type="dxa"/>
            <w:gridSpan w:val="4"/>
            <w:tcBorders>
              <w:top w:val="single" w:sz="4" w:space="0" w:color="000000"/>
              <w:left w:val="single" w:sz="4" w:space="0" w:color="000000"/>
              <w:bottom w:val="single" w:sz="4" w:space="0" w:color="000000"/>
              <w:right w:val="single" w:sz="4" w:space="0" w:color="000000"/>
            </w:tcBorders>
          </w:tcPr>
          <w:p w14:paraId="41B92CC2" w14:textId="77777777" w:rsidR="00956A60" w:rsidRDefault="00956A60">
            <w:pPr>
              <w:pStyle w:val="TextoPortugus"/>
              <w:ind w:right="-50"/>
              <w:jc w:val="left"/>
              <w:rPr>
                <w:rFonts w:cstheme="minorHAnsi"/>
                <w:b/>
                <w:sz w:val="20"/>
                <w:szCs w:val="20"/>
              </w:rPr>
            </w:pPr>
          </w:p>
        </w:tc>
      </w:tr>
      <w:tr w:rsidR="00956A60" w14:paraId="04D72284" w14:textId="77777777">
        <w:trPr>
          <w:cantSplit/>
          <w:trHeight w:val="510"/>
        </w:trPr>
        <w:tc>
          <w:tcPr>
            <w:tcW w:w="4004" w:type="dxa"/>
            <w:tcBorders>
              <w:top w:val="single" w:sz="4" w:space="0" w:color="000000"/>
              <w:left w:val="single" w:sz="4" w:space="0" w:color="000000"/>
              <w:bottom w:val="single" w:sz="4" w:space="0" w:color="000000"/>
              <w:right w:val="single" w:sz="4" w:space="0" w:color="000000"/>
            </w:tcBorders>
            <w:vAlign w:val="center"/>
          </w:tcPr>
          <w:p w14:paraId="537AFCC8" w14:textId="77777777" w:rsidR="00956A60" w:rsidRDefault="00EA32F8">
            <w:pPr>
              <w:spacing w:after="0"/>
              <w:rPr>
                <w:rFonts w:cstheme="minorHAnsi"/>
                <w:b/>
                <w:sz w:val="20"/>
                <w:szCs w:val="20"/>
              </w:rPr>
            </w:pPr>
            <w:r>
              <w:rPr>
                <w:rFonts w:cstheme="minorHAnsi"/>
                <w:b/>
                <w:sz w:val="20"/>
                <w:szCs w:val="20"/>
              </w:rPr>
              <w:t>Aprovação</w:t>
            </w:r>
          </w:p>
          <w:p w14:paraId="30406A56" w14:textId="77777777" w:rsidR="00956A60" w:rsidRDefault="00EA32F8">
            <w:pPr>
              <w:spacing w:after="0"/>
              <w:rPr>
                <w:rFonts w:cstheme="minorHAnsi"/>
                <w:i/>
                <w:sz w:val="16"/>
                <w:szCs w:val="16"/>
              </w:rPr>
            </w:pPr>
            <w:r>
              <w:rPr>
                <w:rFonts w:cstheme="minorHAnsi"/>
                <w:i/>
                <w:sz w:val="16"/>
                <w:szCs w:val="16"/>
              </w:rPr>
              <w:t>Approval</w:t>
            </w:r>
          </w:p>
        </w:tc>
        <w:tc>
          <w:tcPr>
            <w:tcW w:w="4005" w:type="dxa"/>
            <w:tcBorders>
              <w:top w:val="single" w:sz="4" w:space="0" w:color="000000"/>
              <w:left w:val="single" w:sz="4" w:space="0" w:color="000000"/>
              <w:bottom w:val="single" w:sz="4" w:space="0" w:color="000000"/>
              <w:right w:val="single" w:sz="4" w:space="0" w:color="000000"/>
            </w:tcBorders>
            <w:vAlign w:val="center"/>
          </w:tcPr>
          <w:p w14:paraId="323C2B60" w14:textId="77777777" w:rsidR="00956A60" w:rsidRDefault="00EA32F8">
            <w:pPr>
              <w:pStyle w:val="TextoPortugus"/>
              <w:jc w:val="left"/>
              <w:rPr>
                <w:rFonts w:cstheme="minorHAnsi"/>
                <w:b/>
                <w:sz w:val="20"/>
                <w:szCs w:val="20"/>
              </w:rPr>
            </w:pPr>
            <w:r>
              <w:rPr>
                <w:rFonts w:cstheme="minorHAnsi"/>
                <w:b/>
                <w:sz w:val="20"/>
                <w:szCs w:val="20"/>
              </w:rPr>
              <w:t>Nome</w:t>
            </w:r>
          </w:p>
          <w:p w14:paraId="4958DC50" w14:textId="77777777" w:rsidR="00956A60" w:rsidRDefault="00EA32F8">
            <w:pPr>
              <w:spacing w:after="0"/>
              <w:rPr>
                <w:rFonts w:cstheme="minorHAnsi"/>
                <w:i/>
                <w:iCs/>
                <w:sz w:val="18"/>
              </w:rPr>
            </w:pPr>
            <w:r>
              <w:rPr>
                <w:rFonts w:cstheme="minorHAnsi"/>
                <w:i/>
                <w:iCs/>
                <w:sz w:val="16"/>
                <w:szCs w:val="16"/>
              </w:rPr>
              <w:t>Name</w:t>
            </w:r>
          </w:p>
        </w:tc>
        <w:tc>
          <w:tcPr>
            <w:tcW w:w="4005" w:type="dxa"/>
            <w:tcBorders>
              <w:top w:val="single" w:sz="4" w:space="0" w:color="000000"/>
              <w:left w:val="single" w:sz="4" w:space="0" w:color="000000"/>
              <w:bottom w:val="single" w:sz="4" w:space="0" w:color="000000"/>
              <w:right w:val="single" w:sz="4" w:space="0" w:color="000000"/>
            </w:tcBorders>
            <w:vAlign w:val="center"/>
          </w:tcPr>
          <w:p w14:paraId="7108CC1D" w14:textId="77777777" w:rsidR="00956A60" w:rsidRDefault="00EA32F8">
            <w:pPr>
              <w:pStyle w:val="TextoPortugus"/>
              <w:jc w:val="left"/>
              <w:rPr>
                <w:rFonts w:cstheme="minorHAnsi"/>
                <w:b/>
                <w:sz w:val="20"/>
                <w:szCs w:val="20"/>
              </w:rPr>
            </w:pPr>
            <w:r>
              <w:rPr>
                <w:rFonts w:cstheme="minorHAnsi"/>
                <w:b/>
                <w:sz w:val="20"/>
                <w:szCs w:val="20"/>
              </w:rPr>
              <w:t>Data</w:t>
            </w:r>
          </w:p>
          <w:p w14:paraId="798B79AE" w14:textId="77777777" w:rsidR="00956A60" w:rsidRDefault="00EA32F8">
            <w:pPr>
              <w:spacing w:after="0"/>
              <w:rPr>
                <w:rFonts w:cstheme="minorHAnsi"/>
                <w:sz w:val="18"/>
              </w:rPr>
            </w:pPr>
            <w:r>
              <w:rPr>
                <w:rFonts w:cstheme="minorHAnsi"/>
                <w:i/>
                <w:sz w:val="16"/>
                <w:szCs w:val="16"/>
              </w:rPr>
              <w:t>Date</w:t>
            </w:r>
            <w:r>
              <w:rPr>
                <w:rFonts w:cstheme="minorHAnsi"/>
                <w:i/>
                <w:sz w:val="16"/>
                <w:szCs w:val="16"/>
              </w:rPr>
              <w:tab/>
            </w:r>
            <w:r>
              <w:rPr>
                <w:rFonts w:cstheme="minorHAnsi"/>
                <w:i/>
                <w:sz w:val="16"/>
                <w:szCs w:val="16"/>
              </w:rPr>
              <w:tab/>
            </w:r>
            <w:r>
              <w:rPr>
                <w:rFonts w:cstheme="minorHAnsi"/>
                <w:sz w:val="16"/>
                <w:szCs w:val="16"/>
              </w:rPr>
              <w:t>______/______/________</w:t>
            </w:r>
          </w:p>
        </w:tc>
        <w:tc>
          <w:tcPr>
            <w:tcW w:w="4004" w:type="dxa"/>
            <w:tcBorders>
              <w:top w:val="single" w:sz="4" w:space="0" w:color="000000"/>
              <w:left w:val="single" w:sz="4" w:space="0" w:color="000000"/>
              <w:bottom w:val="single" w:sz="4" w:space="0" w:color="000000"/>
              <w:right w:val="single" w:sz="4" w:space="0" w:color="000000"/>
            </w:tcBorders>
            <w:vAlign w:val="center"/>
          </w:tcPr>
          <w:p w14:paraId="76C7FFDE" w14:textId="77777777" w:rsidR="00956A60" w:rsidRDefault="00EA32F8">
            <w:pPr>
              <w:pStyle w:val="TextoPortugus"/>
              <w:jc w:val="left"/>
              <w:rPr>
                <w:rFonts w:cstheme="minorHAnsi"/>
                <w:b/>
                <w:sz w:val="20"/>
                <w:szCs w:val="20"/>
              </w:rPr>
            </w:pPr>
            <w:r>
              <w:rPr>
                <w:rFonts w:cstheme="minorHAnsi"/>
                <w:b/>
                <w:sz w:val="20"/>
                <w:szCs w:val="20"/>
              </w:rPr>
              <w:t>Assinatura</w:t>
            </w:r>
          </w:p>
          <w:p w14:paraId="71AFEAFF" w14:textId="77777777" w:rsidR="00956A60" w:rsidRDefault="00EA32F8">
            <w:pPr>
              <w:spacing w:after="0"/>
              <w:rPr>
                <w:rFonts w:cstheme="minorHAnsi"/>
                <w:i/>
                <w:sz w:val="18"/>
              </w:rPr>
            </w:pPr>
            <w:r>
              <w:rPr>
                <w:rFonts w:cstheme="minorHAnsi"/>
                <w:i/>
                <w:sz w:val="16"/>
                <w:szCs w:val="16"/>
              </w:rPr>
              <w:t>Signature</w:t>
            </w:r>
          </w:p>
        </w:tc>
      </w:tr>
    </w:tbl>
    <w:p w14:paraId="4C53C864" w14:textId="77777777" w:rsidR="00956A60" w:rsidRDefault="00956A60">
      <w:pPr>
        <w:pStyle w:val="TextoPortugus"/>
        <w:spacing w:line="240" w:lineRule="auto"/>
        <w:rPr>
          <w:rFonts w:cstheme="minorHAnsi"/>
          <w:sz w:val="10"/>
          <w:szCs w:val="10"/>
        </w:rPr>
      </w:pPr>
    </w:p>
    <w:p w14:paraId="7308544F" w14:textId="77777777" w:rsidR="00BF7136" w:rsidRDefault="00BF7136">
      <w:pPr>
        <w:pStyle w:val="TextoPortugus"/>
        <w:spacing w:line="240" w:lineRule="auto"/>
        <w:rPr>
          <w:rFonts w:cstheme="minorHAnsi"/>
          <w:sz w:val="10"/>
          <w:szCs w:val="10"/>
        </w:rPr>
      </w:pPr>
    </w:p>
    <w:p w14:paraId="58C3B1C9" w14:textId="77777777" w:rsidR="00BF7136" w:rsidRDefault="00BF7136">
      <w:pPr>
        <w:pStyle w:val="TextoPortugus"/>
        <w:spacing w:line="240" w:lineRule="auto"/>
        <w:rPr>
          <w:rFonts w:cstheme="minorHAnsi"/>
          <w:sz w:val="10"/>
          <w:szCs w:val="10"/>
        </w:rPr>
      </w:pPr>
    </w:p>
    <w:sectPr w:rsidR="00BF7136">
      <w:headerReference w:type="default" r:id="rId8"/>
      <w:footerReference w:type="default" r:id="rId9"/>
      <w:pgSz w:w="16838" w:h="11906" w:orient="landscape"/>
      <w:pgMar w:top="454" w:right="1985" w:bottom="454" w:left="1418" w:header="284" w:footer="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7E905" w14:textId="77777777" w:rsidR="00AE7F97" w:rsidRDefault="00AE7F97">
      <w:pPr>
        <w:spacing w:after="0" w:line="240" w:lineRule="auto"/>
      </w:pPr>
      <w:r>
        <w:separator/>
      </w:r>
    </w:p>
  </w:endnote>
  <w:endnote w:type="continuationSeparator" w:id="0">
    <w:p w14:paraId="1EB9BCB0" w14:textId="77777777" w:rsidR="00AE7F97" w:rsidRDefault="00AE7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6019" w:type="dxa"/>
      <w:tblInd w:w="-885" w:type="dxa"/>
      <w:tblLook w:val="04A0" w:firstRow="1" w:lastRow="0" w:firstColumn="1" w:lastColumn="0" w:noHBand="0" w:noVBand="1"/>
    </w:tblPr>
    <w:tblGrid>
      <w:gridCol w:w="2867"/>
      <w:gridCol w:w="13152"/>
    </w:tblGrid>
    <w:tr w:rsidR="000B5E80" w14:paraId="0A57818E" w14:textId="77777777" w:rsidTr="00704BA7">
      <w:tc>
        <w:tcPr>
          <w:tcW w:w="2867" w:type="dxa"/>
          <w:vAlign w:val="center"/>
        </w:tcPr>
        <w:p w14:paraId="244DC85C" w14:textId="77777777" w:rsidR="000B5E80" w:rsidRDefault="000B5E80">
          <w:pPr>
            <w:pStyle w:val="Rodap"/>
            <w:jc w:val="center"/>
          </w:pPr>
          <w:r>
            <w:rPr>
              <w:b/>
              <w:sz w:val="20"/>
              <w:szCs w:val="20"/>
            </w:rPr>
            <w:t>Número</w:t>
          </w:r>
          <w:r>
            <w:t xml:space="preserve"> / </w:t>
          </w:r>
          <w:r>
            <w:rPr>
              <w:i/>
              <w:sz w:val="16"/>
              <w:szCs w:val="16"/>
            </w:rPr>
            <w:t>Number</w:t>
          </w:r>
        </w:p>
      </w:tc>
      <w:tc>
        <w:tcPr>
          <w:tcW w:w="13152" w:type="dxa"/>
          <w:vAlign w:val="center"/>
        </w:tcPr>
        <w:p w14:paraId="570C34EE" w14:textId="4BD52DC3" w:rsidR="000B5E80" w:rsidRDefault="000B5E80">
          <w:pPr>
            <w:pStyle w:val="Rodap"/>
            <w:jc w:val="center"/>
            <w:rPr>
              <w:b/>
              <w:sz w:val="20"/>
              <w:szCs w:val="20"/>
            </w:rPr>
          </w:pPr>
          <w:r>
            <w:rPr>
              <w:rFonts w:cs="Calibri"/>
              <w:b/>
              <w:color w:val="000000"/>
              <w:sz w:val="20"/>
              <w:szCs w:val="20"/>
            </w:rPr>
            <w:t>FS.</w:t>
          </w:r>
          <w:r w:rsidR="00630477">
            <w:rPr>
              <w:rFonts w:cs="Calibri"/>
              <w:b/>
              <w:color w:val="000000"/>
              <w:sz w:val="20"/>
              <w:szCs w:val="20"/>
            </w:rPr>
            <w:t>1218</w:t>
          </w:r>
        </w:p>
      </w:tc>
    </w:tr>
  </w:tbl>
  <w:p w14:paraId="5A11D80F" w14:textId="77777777" w:rsidR="00956A60" w:rsidRDefault="00956A60">
    <w:pPr>
      <w:pStyle w:val="Rodap"/>
      <w:tabs>
        <w:tab w:val="clear" w:pos="4252"/>
        <w:tab w:val="clear" w:pos="8504"/>
        <w:tab w:val="left" w:pos="89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95F2" w14:textId="77777777" w:rsidR="00AE7F97" w:rsidRDefault="00AE7F97">
      <w:pPr>
        <w:spacing w:after="0" w:line="240" w:lineRule="auto"/>
      </w:pPr>
      <w:r>
        <w:separator/>
      </w:r>
    </w:p>
  </w:footnote>
  <w:footnote w:type="continuationSeparator" w:id="0">
    <w:p w14:paraId="007A7997" w14:textId="77777777" w:rsidR="00AE7F97" w:rsidRDefault="00AE7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019" w:type="dxa"/>
      <w:tblInd w:w="-885" w:type="dxa"/>
      <w:tblLook w:val="04A0" w:firstRow="1" w:lastRow="0" w:firstColumn="1" w:lastColumn="0" w:noHBand="0" w:noVBand="1"/>
    </w:tblPr>
    <w:tblGrid>
      <w:gridCol w:w="2747"/>
      <w:gridCol w:w="1304"/>
      <w:gridCol w:w="8565"/>
      <w:gridCol w:w="1701"/>
      <w:gridCol w:w="1702"/>
    </w:tblGrid>
    <w:tr w:rsidR="00956A60" w14:paraId="2BA26696" w14:textId="77777777">
      <w:trPr>
        <w:trHeight w:val="283"/>
      </w:trPr>
      <w:tc>
        <w:tcPr>
          <w:tcW w:w="2747" w:type="dxa"/>
          <w:tcBorders>
            <w:top w:val="single" w:sz="4" w:space="0" w:color="000000"/>
            <w:left w:val="single" w:sz="4" w:space="0" w:color="000000"/>
            <w:bottom w:val="single" w:sz="4" w:space="0" w:color="000000"/>
            <w:right w:val="single" w:sz="4" w:space="0" w:color="000000"/>
          </w:tcBorders>
          <w:vAlign w:val="center"/>
        </w:tcPr>
        <w:p w14:paraId="169BE0AB" w14:textId="77777777" w:rsidR="00956A60" w:rsidRDefault="00EA32F8">
          <w:pPr>
            <w:pStyle w:val="Cabealho"/>
            <w:jc w:val="center"/>
            <w:rPr>
              <w:lang w:val="en-US"/>
            </w:rPr>
          </w:pPr>
          <w:r>
            <w:rPr>
              <w:noProof/>
            </w:rPr>
            <w:drawing>
              <wp:inline distT="0" distB="0" distL="0" distR="0" wp14:anchorId="5E82F3FC" wp14:editId="2F745123">
                <wp:extent cx="514350" cy="391258"/>
                <wp:effectExtent l="0" t="0" r="0" b="8890"/>
                <wp:docPr id="1"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17927" cy="393979"/>
                        </a:xfrm>
                        <a:prstGeom prst="rect">
                          <a:avLst/>
                        </a:prstGeom>
                      </pic:spPr>
                    </pic:pic>
                  </a:graphicData>
                </a:graphic>
              </wp:inline>
            </w:drawing>
          </w:r>
        </w:p>
      </w:tc>
      <w:tc>
        <w:tcPr>
          <w:tcW w:w="9869" w:type="dxa"/>
          <w:gridSpan w:val="2"/>
          <w:tcBorders>
            <w:top w:val="single" w:sz="4" w:space="0" w:color="000000"/>
            <w:left w:val="single" w:sz="4" w:space="0" w:color="000000"/>
            <w:right w:val="single" w:sz="4" w:space="0" w:color="000000"/>
          </w:tcBorders>
          <w:vAlign w:val="center"/>
        </w:tcPr>
        <w:p w14:paraId="7506BFE2" w14:textId="77777777" w:rsidR="00956A60" w:rsidRDefault="00EA32F8">
          <w:pPr>
            <w:pStyle w:val="Cabealho"/>
            <w:jc w:val="center"/>
          </w:pPr>
          <w:r>
            <w:rPr>
              <w:b/>
              <w:sz w:val="32"/>
              <w:szCs w:val="32"/>
            </w:rPr>
            <w:t xml:space="preserve">FICHA DE SERVIÇOS / </w:t>
          </w:r>
          <w:r>
            <w:rPr>
              <w:i/>
              <w:sz w:val="18"/>
              <w:szCs w:val="18"/>
            </w:rPr>
            <w:t>RECORD SHEET</w:t>
          </w:r>
        </w:p>
      </w:tc>
      <w:tc>
        <w:tcPr>
          <w:tcW w:w="3403" w:type="dxa"/>
          <w:gridSpan w:val="2"/>
          <w:tcBorders>
            <w:top w:val="single" w:sz="4" w:space="0" w:color="000000"/>
            <w:left w:val="single" w:sz="4" w:space="0" w:color="000000"/>
            <w:right w:val="single" w:sz="4" w:space="0" w:color="000000"/>
          </w:tcBorders>
          <w:vAlign w:val="center"/>
        </w:tcPr>
        <w:p w14:paraId="1EFC310C" w14:textId="61CB6ACB" w:rsidR="00956A60" w:rsidRDefault="002245DD">
          <w:pPr>
            <w:pStyle w:val="Cabealho"/>
            <w:jc w:val="center"/>
            <w:rPr>
              <w:b/>
              <w:sz w:val="28"/>
              <w:szCs w:val="28"/>
              <w:lang w:val="en-US"/>
            </w:rPr>
          </w:pPr>
          <w:r>
            <w:rPr>
              <w:b/>
              <w:sz w:val="28"/>
              <w:szCs w:val="28"/>
              <w:lang w:val="en-US"/>
            </w:rPr>
            <w:t>M</w:t>
          </w:r>
          <w:r w:rsidR="00EA32F8">
            <w:rPr>
              <w:b/>
              <w:sz w:val="28"/>
              <w:szCs w:val="28"/>
              <w:lang w:val="en-US"/>
            </w:rPr>
            <w:t xml:space="preserve">250 </w:t>
          </w:r>
        </w:p>
        <w:p w14:paraId="4BF25B39" w14:textId="2E699414" w:rsidR="00956A60" w:rsidRDefault="002245DD">
          <w:pPr>
            <w:pStyle w:val="Cabealho"/>
            <w:jc w:val="center"/>
            <w:rPr>
              <w:b/>
              <w:sz w:val="28"/>
              <w:szCs w:val="28"/>
              <w:lang w:val="en-US"/>
            </w:rPr>
          </w:pPr>
          <w:r>
            <w:rPr>
              <w:b/>
              <w:sz w:val="28"/>
              <w:szCs w:val="28"/>
              <w:lang w:val="en-US"/>
            </w:rPr>
            <w:t>B17</w:t>
          </w:r>
        </w:p>
      </w:tc>
    </w:tr>
    <w:tr w:rsidR="00956A60" w14:paraId="5085951A" w14:textId="77777777">
      <w:trPr>
        <w:trHeight w:val="283"/>
      </w:trPr>
      <w:tc>
        <w:tcPr>
          <w:tcW w:w="2747" w:type="dxa"/>
          <w:tcBorders>
            <w:top w:val="single" w:sz="4" w:space="0" w:color="000000"/>
            <w:left w:val="single" w:sz="4" w:space="0" w:color="000000"/>
            <w:bottom w:val="single" w:sz="4" w:space="0" w:color="000000"/>
            <w:right w:val="single" w:sz="4" w:space="0" w:color="000000"/>
          </w:tcBorders>
          <w:vAlign w:val="center"/>
        </w:tcPr>
        <w:p w14:paraId="104649E8" w14:textId="77777777" w:rsidR="00956A60" w:rsidRDefault="00EA32F8">
          <w:pPr>
            <w:pStyle w:val="Cabealho"/>
            <w:jc w:val="center"/>
            <w:rPr>
              <w:b/>
              <w:sz w:val="16"/>
            </w:rPr>
          </w:pPr>
          <w:r>
            <w:rPr>
              <w:b/>
            </w:rPr>
            <w:t>CÓDIGO</w:t>
          </w:r>
          <w:r>
            <w:rPr>
              <w:b/>
              <w:sz w:val="16"/>
            </w:rPr>
            <w:t xml:space="preserve"> / </w:t>
          </w:r>
          <w:r>
            <w:rPr>
              <w:i/>
              <w:sz w:val="18"/>
              <w:szCs w:val="18"/>
              <w:lang w:val="en-US"/>
            </w:rPr>
            <w:t>CODE</w:t>
          </w:r>
        </w:p>
        <w:p w14:paraId="738E12B5" w14:textId="77777777" w:rsidR="00956A60" w:rsidRDefault="00EA32F8">
          <w:pPr>
            <w:pStyle w:val="Cabealho"/>
            <w:jc w:val="center"/>
            <w:rPr>
              <w:b/>
              <w:sz w:val="16"/>
            </w:rPr>
          </w:pPr>
          <w:r>
            <w:rPr>
              <w:lang w:val="en-US"/>
            </w:rPr>
            <w:t>IAS-RG-0223</w:t>
          </w:r>
        </w:p>
      </w:tc>
      <w:tc>
        <w:tcPr>
          <w:tcW w:w="1304" w:type="dxa"/>
          <w:tcBorders>
            <w:top w:val="single" w:sz="4" w:space="0" w:color="000000"/>
            <w:left w:val="single" w:sz="4" w:space="0" w:color="000000"/>
            <w:right w:val="single" w:sz="4" w:space="0" w:color="000000"/>
          </w:tcBorders>
          <w:vAlign w:val="center"/>
        </w:tcPr>
        <w:p w14:paraId="2C70AA42" w14:textId="77777777" w:rsidR="00956A60" w:rsidRDefault="00EA32F8">
          <w:pPr>
            <w:pStyle w:val="Cabealho"/>
            <w:rPr>
              <w:b/>
              <w:sz w:val="20"/>
              <w:szCs w:val="20"/>
            </w:rPr>
          </w:pPr>
          <w:r>
            <w:rPr>
              <w:b/>
              <w:sz w:val="20"/>
              <w:szCs w:val="20"/>
            </w:rPr>
            <w:t>PROCESSO</w:t>
          </w:r>
        </w:p>
        <w:p w14:paraId="79406D3B" w14:textId="77777777" w:rsidR="00956A60" w:rsidRDefault="00EA32F8">
          <w:pPr>
            <w:pStyle w:val="Cabealho"/>
            <w:rPr>
              <w:i/>
              <w:sz w:val="16"/>
              <w:szCs w:val="16"/>
            </w:rPr>
          </w:pPr>
          <w:r>
            <w:rPr>
              <w:i/>
              <w:sz w:val="16"/>
              <w:szCs w:val="16"/>
              <w:lang w:val="en-US"/>
            </w:rPr>
            <w:t>Process</w:t>
          </w:r>
          <w:r>
            <w:rPr>
              <w:i/>
              <w:sz w:val="16"/>
              <w:szCs w:val="16"/>
            </w:rPr>
            <w:t xml:space="preserve"> </w:t>
          </w:r>
        </w:p>
      </w:tc>
      <w:tc>
        <w:tcPr>
          <w:tcW w:w="8565" w:type="dxa"/>
          <w:tcBorders>
            <w:top w:val="single" w:sz="4" w:space="0" w:color="000000"/>
            <w:left w:val="single" w:sz="4" w:space="0" w:color="000000"/>
            <w:right w:val="single" w:sz="4" w:space="0" w:color="000000"/>
          </w:tcBorders>
          <w:vAlign w:val="center"/>
        </w:tcPr>
        <w:p w14:paraId="37AB66AC" w14:textId="77777777" w:rsidR="00956A60" w:rsidRDefault="00EA32F8">
          <w:pPr>
            <w:pStyle w:val="Cabealho"/>
            <w:jc w:val="center"/>
            <w:rPr>
              <w:i/>
              <w:sz w:val="16"/>
              <w:szCs w:val="16"/>
            </w:rPr>
          </w:pPr>
          <w:r>
            <w:rPr>
              <w:b/>
              <w:sz w:val="32"/>
              <w:szCs w:val="32"/>
            </w:rPr>
            <w:t xml:space="preserve">TESTE / </w:t>
          </w:r>
          <w:r>
            <w:rPr>
              <w:i/>
              <w:sz w:val="16"/>
              <w:szCs w:val="16"/>
            </w:rPr>
            <w:t>TEST</w:t>
          </w:r>
        </w:p>
      </w:tc>
      <w:tc>
        <w:tcPr>
          <w:tcW w:w="1701" w:type="dxa"/>
          <w:tcBorders>
            <w:top w:val="single" w:sz="4" w:space="0" w:color="000000"/>
            <w:left w:val="single" w:sz="4" w:space="0" w:color="000000"/>
            <w:bottom w:val="single" w:sz="4" w:space="0" w:color="000000"/>
            <w:right w:val="single" w:sz="4" w:space="0" w:color="000000"/>
          </w:tcBorders>
          <w:vAlign w:val="center"/>
        </w:tcPr>
        <w:p w14:paraId="458EA03D" w14:textId="77777777" w:rsidR="00956A60" w:rsidRDefault="00EA32F8">
          <w:pPr>
            <w:pStyle w:val="Cabealho"/>
            <w:rPr>
              <w:sz w:val="20"/>
              <w:szCs w:val="20"/>
              <w:lang w:val="en-US"/>
            </w:rPr>
          </w:pPr>
          <w:r>
            <w:rPr>
              <w:b/>
              <w:sz w:val="20"/>
              <w:szCs w:val="20"/>
            </w:rPr>
            <w:t>REVISÃO</w:t>
          </w:r>
        </w:p>
        <w:p w14:paraId="0BA61024" w14:textId="77777777" w:rsidR="00956A60" w:rsidRDefault="00EA32F8">
          <w:pPr>
            <w:pStyle w:val="Cabealho"/>
            <w:rPr>
              <w:lang w:val="en-US"/>
            </w:rPr>
          </w:pPr>
          <w:r>
            <w:rPr>
              <w:i/>
              <w:sz w:val="16"/>
            </w:rPr>
            <w:t>Revision</w:t>
          </w:r>
        </w:p>
      </w:tc>
      <w:tc>
        <w:tcPr>
          <w:tcW w:w="1702" w:type="dxa"/>
          <w:tcBorders>
            <w:top w:val="single" w:sz="4" w:space="0" w:color="000000"/>
            <w:left w:val="single" w:sz="4" w:space="0" w:color="000000"/>
            <w:bottom w:val="single" w:sz="4" w:space="0" w:color="000000"/>
            <w:right w:val="single" w:sz="4" w:space="0" w:color="000000"/>
          </w:tcBorders>
          <w:vAlign w:val="center"/>
        </w:tcPr>
        <w:p w14:paraId="7CC5EF98" w14:textId="1C404AD9" w:rsidR="00956A60" w:rsidRDefault="00093B22">
          <w:pPr>
            <w:pStyle w:val="Cabealho"/>
            <w:jc w:val="center"/>
          </w:pPr>
          <w:r>
            <w:rPr>
              <w:b/>
            </w:rPr>
            <w:t>0</w:t>
          </w:r>
          <w:r w:rsidR="002245DD">
            <w:rPr>
              <w:b/>
            </w:rPr>
            <w:t>0</w:t>
          </w:r>
        </w:p>
      </w:tc>
    </w:tr>
    <w:tr w:rsidR="00956A60" w14:paraId="54C51E12" w14:textId="77777777">
      <w:trPr>
        <w:trHeight w:val="283"/>
      </w:trPr>
      <w:tc>
        <w:tcPr>
          <w:tcW w:w="2747" w:type="dxa"/>
          <w:tcBorders>
            <w:top w:val="single" w:sz="4" w:space="0" w:color="000000"/>
            <w:left w:val="single" w:sz="4" w:space="0" w:color="000000"/>
            <w:bottom w:val="single" w:sz="4" w:space="0" w:color="000000"/>
            <w:right w:val="single" w:sz="4" w:space="0" w:color="000000"/>
          </w:tcBorders>
        </w:tcPr>
        <w:p w14:paraId="2FB5DC17" w14:textId="77777777" w:rsidR="00956A60" w:rsidRDefault="00EA32F8">
          <w:pPr>
            <w:pStyle w:val="Cabealho"/>
            <w:jc w:val="center"/>
            <w:rPr>
              <w:i/>
              <w:sz w:val="16"/>
              <w:szCs w:val="16"/>
              <w:lang w:val="en-US"/>
            </w:rPr>
          </w:pPr>
          <w:r>
            <w:rPr>
              <w:rFonts w:cstheme="minorHAnsi"/>
              <w:b/>
              <w:lang w:val="en-US"/>
            </w:rPr>
            <w:t>OS</w:t>
          </w:r>
          <w:r>
            <w:rPr>
              <w:lang w:val="en-US"/>
            </w:rPr>
            <w:t xml:space="preserve"> / </w:t>
          </w:r>
          <w:r>
            <w:rPr>
              <w:i/>
              <w:sz w:val="16"/>
              <w:szCs w:val="16"/>
              <w:lang w:val="en-US"/>
            </w:rPr>
            <w:t>W.O</w:t>
          </w:r>
        </w:p>
      </w:tc>
      <w:tc>
        <w:tcPr>
          <w:tcW w:w="1304" w:type="dxa"/>
          <w:tcBorders>
            <w:top w:val="single" w:sz="4" w:space="0" w:color="000000"/>
            <w:left w:val="single" w:sz="4" w:space="0" w:color="000000"/>
            <w:bottom w:val="single" w:sz="4" w:space="0" w:color="000000"/>
            <w:right w:val="single" w:sz="4" w:space="0" w:color="000000"/>
          </w:tcBorders>
          <w:vAlign w:val="center"/>
        </w:tcPr>
        <w:p w14:paraId="6EC9296E" w14:textId="77777777" w:rsidR="00956A60" w:rsidRDefault="00EA32F8">
          <w:pPr>
            <w:pStyle w:val="Cabealho"/>
            <w:rPr>
              <w:b/>
              <w:sz w:val="20"/>
              <w:szCs w:val="20"/>
              <w:lang w:val="en-US"/>
            </w:rPr>
          </w:pPr>
          <w:r>
            <w:rPr>
              <w:b/>
              <w:sz w:val="20"/>
              <w:szCs w:val="20"/>
              <w:lang w:val="en-US"/>
            </w:rPr>
            <w:t>DESCRIÇÃO</w:t>
          </w:r>
        </w:p>
        <w:p w14:paraId="36476150" w14:textId="77777777" w:rsidR="00956A60" w:rsidRDefault="00EA32F8">
          <w:pPr>
            <w:pStyle w:val="Cabealho"/>
            <w:rPr>
              <w:i/>
              <w:sz w:val="16"/>
              <w:szCs w:val="16"/>
              <w:lang w:val="en-US"/>
            </w:rPr>
          </w:pPr>
          <w:r>
            <w:rPr>
              <w:i/>
              <w:sz w:val="16"/>
              <w:szCs w:val="16"/>
              <w:lang w:val="en-US"/>
            </w:rPr>
            <w:t xml:space="preserve">Description </w:t>
          </w:r>
        </w:p>
      </w:tc>
      <w:tc>
        <w:tcPr>
          <w:tcW w:w="8565" w:type="dxa"/>
          <w:tcBorders>
            <w:top w:val="single" w:sz="4" w:space="0" w:color="000000"/>
            <w:left w:val="single" w:sz="4" w:space="0" w:color="000000"/>
            <w:bottom w:val="single" w:sz="4" w:space="0" w:color="000000"/>
            <w:right w:val="single" w:sz="4" w:space="0" w:color="000000"/>
          </w:tcBorders>
          <w:vAlign w:val="center"/>
        </w:tcPr>
        <w:p w14:paraId="6B6D19BE" w14:textId="77777777" w:rsidR="00956A60" w:rsidRDefault="00EA32F8">
          <w:pPr>
            <w:spacing w:after="0" w:line="240" w:lineRule="auto"/>
            <w:jc w:val="center"/>
            <w:rPr>
              <w:rFonts w:ascii="Times New Roman" w:hAnsi="Times New Roman"/>
              <w:b/>
              <w:sz w:val="28"/>
            </w:rPr>
          </w:pPr>
          <w:r>
            <w:rPr>
              <w:b/>
              <w:sz w:val="32"/>
              <w:szCs w:val="32"/>
            </w:rPr>
            <w:t>CONJUNTO DO FILTRO DE ÓLEO</w:t>
          </w:r>
          <w:r>
            <w:rPr>
              <w:i/>
            </w:rPr>
            <w:t xml:space="preserve"> / </w:t>
          </w:r>
          <w:r>
            <w:rPr>
              <w:rFonts w:ascii="Arial" w:hAnsi="Arial" w:cs="Arial"/>
              <w:i/>
              <w:sz w:val="16"/>
              <w:szCs w:val="16"/>
            </w:rPr>
            <w:t>LUBE OIL FILTER HOUSING ASSEMBLY</w:t>
          </w:r>
        </w:p>
      </w:tc>
      <w:tc>
        <w:tcPr>
          <w:tcW w:w="1701" w:type="dxa"/>
          <w:tcBorders>
            <w:top w:val="single" w:sz="4" w:space="0" w:color="000000"/>
            <w:left w:val="single" w:sz="4" w:space="0" w:color="000000"/>
            <w:bottom w:val="single" w:sz="4" w:space="0" w:color="000000"/>
            <w:right w:val="single" w:sz="4" w:space="0" w:color="000000"/>
          </w:tcBorders>
          <w:vAlign w:val="center"/>
        </w:tcPr>
        <w:p w14:paraId="53818C80" w14:textId="77777777" w:rsidR="00956A60" w:rsidRDefault="00EA32F8">
          <w:pPr>
            <w:pStyle w:val="Cabealho"/>
            <w:rPr>
              <w:sz w:val="20"/>
              <w:szCs w:val="20"/>
            </w:rPr>
          </w:pPr>
          <w:r>
            <w:rPr>
              <w:b/>
              <w:sz w:val="20"/>
              <w:szCs w:val="20"/>
            </w:rPr>
            <w:t>PÁGINA</w:t>
          </w:r>
        </w:p>
        <w:p w14:paraId="2BF7FBB8" w14:textId="77777777" w:rsidR="00956A60" w:rsidRDefault="00EA32F8">
          <w:pPr>
            <w:pStyle w:val="Cabealho"/>
          </w:pPr>
          <w:r>
            <w:rPr>
              <w:i/>
              <w:sz w:val="16"/>
            </w:rPr>
            <w:t>Page</w:t>
          </w:r>
        </w:p>
      </w:tc>
      <w:tc>
        <w:tcPr>
          <w:tcW w:w="1702" w:type="dxa"/>
          <w:tcBorders>
            <w:top w:val="single" w:sz="4" w:space="0" w:color="000000"/>
            <w:left w:val="single" w:sz="4" w:space="0" w:color="000000"/>
            <w:bottom w:val="single" w:sz="4" w:space="0" w:color="000000"/>
            <w:right w:val="single" w:sz="4" w:space="0" w:color="000000"/>
          </w:tcBorders>
          <w:vAlign w:val="center"/>
        </w:tcPr>
        <w:p w14:paraId="638086ED" w14:textId="77777777" w:rsidR="00956A60" w:rsidRDefault="00EA32F8">
          <w:pPr>
            <w:pStyle w:val="Cabealho"/>
            <w:jc w:val="center"/>
            <w:rPr>
              <w:lang w:val="en-US"/>
            </w:rPr>
          </w:pPr>
          <w:r>
            <w:rPr>
              <w:b/>
            </w:rPr>
            <w:fldChar w:fldCharType="begin"/>
          </w:r>
          <w:r>
            <w:rPr>
              <w:b/>
            </w:rPr>
            <w:instrText>PAGE</w:instrText>
          </w:r>
          <w:r>
            <w:rPr>
              <w:b/>
            </w:rPr>
            <w:fldChar w:fldCharType="separate"/>
          </w:r>
          <w:r>
            <w:rPr>
              <w:b/>
            </w:rPr>
            <w:t>3</w:t>
          </w:r>
          <w:r>
            <w:rPr>
              <w:b/>
            </w:rPr>
            <w:fldChar w:fldCharType="end"/>
          </w:r>
          <w:r>
            <w:rPr>
              <w:b/>
            </w:rPr>
            <w:t>/</w:t>
          </w:r>
          <w:r>
            <w:rPr>
              <w:b/>
            </w:rPr>
            <w:fldChar w:fldCharType="begin"/>
          </w:r>
          <w:r>
            <w:rPr>
              <w:b/>
            </w:rPr>
            <w:instrText>NUMPAGES</w:instrText>
          </w:r>
          <w:r>
            <w:rPr>
              <w:b/>
            </w:rPr>
            <w:fldChar w:fldCharType="separate"/>
          </w:r>
          <w:r>
            <w:rPr>
              <w:b/>
            </w:rPr>
            <w:t>3</w:t>
          </w:r>
          <w:r>
            <w:rPr>
              <w:b/>
            </w:rPr>
            <w:fldChar w:fldCharType="end"/>
          </w:r>
        </w:p>
      </w:tc>
    </w:tr>
  </w:tbl>
  <w:p w14:paraId="291F6890" w14:textId="77777777" w:rsidR="00956A60" w:rsidRDefault="00956A60">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DB4"/>
    <w:multiLevelType w:val="multilevel"/>
    <w:tmpl w:val="CD6EAE80"/>
    <w:lvl w:ilvl="0">
      <w:start w:val="4"/>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3C7994"/>
    <w:multiLevelType w:val="hybridMultilevel"/>
    <w:tmpl w:val="E91A10CC"/>
    <w:lvl w:ilvl="0" w:tplc="E24AC172">
      <w:start w:val="4"/>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A5E78BF"/>
    <w:multiLevelType w:val="multilevel"/>
    <w:tmpl w:val="17961FF4"/>
    <w:lvl w:ilvl="0">
      <w:start w:val="1"/>
      <w:numFmt w:val="none"/>
      <w:suff w:val="nothing"/>
      <w:lvlText w:val="i)"/>
      <w:lvlJc w:val="left"/>
      <w:pPr>
        <w:ind w:left="1080" w:hanging="360"/>
      </w:pPr>
      <w:rPr>
        <w:b/>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CE50DC"/>
    <w:multiLevelType w:val="multilevel"/>
    <w:tmpl w:val="90BE71AC"/>
    <w:lvl w:ilvl="0">
      <w:start w:val="7"/>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2F5330"/>
    <w:multiLevelType w:val="multilevel"/>
    <w:tmpl w:val="22D8450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1FEB3687"/>
    <w:multiLevelType w:val="multilevel"/>
    <w:tmpl w:val="429CCBB8"/>
    <w:lvl w:ilvl="0">
      <w:start w:val="1"/>
      <w:numFmt w:val="lowerLetter"/>
      <w:lvlText w:val="(%1)"/>
      <w:lvlJc w:val="left"/>
      <w:pPr>
        <w:ind w:left="1080" w:hanging="360"/>
      </w:pPr>
      <w:rPr>
        <w:b w:val="0"/>
        <w:bCs/>
        <w:i/>
        <w:iCs/>
        <w:sz w:val="16"/>
        <w:szCs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2612B38"/>
    <w:multiLevelType w:val="multilevel"/>
    <w:tmpl w:val="8690C95A"/>
    <w:lvl w:ilvl="0">
      <w:start w:val="1"/>
      <w:numFmt w:val="none"/>
      <w:suff w:val="nothing"/>
      <w:lvlText w:val="h)"/>
      <w:lvlJc w:val="left"/>
      <w:pPr>
        <w:ind w:left="1080" w:hanging="360"/>
      </w:pPr>
      <w:rPr>
        <w:b/>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833835"/>
    <w:multiLevelType w:val="multilevel"/>
    <w:tmpl w:val="1482162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201CCC"/>
    <w:multiLevelType w:val="multilevel"/>
    <w:tmpl w:val="C428C046"/>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6904BC"/>
    <w:multiLevelType w:val="multilevel"/>
    <w:tmpl w:val="897E2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044765"/>
    <w:multiLevelType w:val="multilevel"/>
    <w:tmpl w:val="491AC66A"/>
    <w:lvl w:ilvl="0">
      <w:start w:val="1"/>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304988"/>
    <w:multiLevelType w:val="multilevel"/>
    <w:tmpl w:val="6E2267EA"/>
    <w:lvl w:ilvl="0">
      <w:start w:val="6"/>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3EE6329"/>
    <w:multiLevelType w:val="multilevel"/>
    <w:tmpl w:val="DE585CA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642E19"/>
    <w:multiLevelType w:val="multilevel"/>
    <w:tmpl w:val="74DE0524"/>
    <w:lvl w:ilvl="0">
      <w:start w:val="5"/>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F8647B1"/>
    <w:multiLevelType w:val="multilevel"/>
    <w:tmpl w:val="4120DB8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2904CAE"/>
    <w:multiLevelType w:val="multilevel"/>
    <w:tmpl w:val="E602710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44070D"/>
    <w:multiLevelType w:val="multilevel"/>
    <w:tmpl w:val="38CC5598"/>
    <w:lvl w:ilvl="0">
      <w:start w:val="3"/>
      <w:numFmt w:val="decimal"/>
      <w:lvlText w:val="(%1)"/>
      <w:lvlJc w:val="left"/>
      <w:pPr>
        <w:ind w:left="720" w:hanging="360"/>
      </w:pPr>
      <w:rPr>
        <w:b w:val="0"/>
        <w:b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072C1C"/>
    <w:multiLevelType w:val="multilevel"/>
    <w:tmpl w:val="DAB00EF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40604915">
    <w:abstractNumId w:val="4"/>
  </w:num>
  <w:num w:numId="2" w16cid:durableId="1236474487">
    <w:abstractNumId w:val="9"/>
  </w:num>
  <w:num w:numId="3" w16cid:durableId="1656684768">
    <w:abstractNumId w:val="10"/>
  </w:num>
  <w:num w:numId="4" w16cid:durableId="2033725225">
    <w:abstractNumId w:val="14"/>
  </w:num>
  <w:num w:numId="5" w16cid:durableId="56638134">
    <w:abstractNumId w:val="16"/>
  </w:num>
  <w:num w:numId="6" w16cid:durableId="256526156">
    <w:abstractNumId w:val="0"/>
  </w:num>
  <w:num w:numId="7" w16cid:durableId="1516574581">
    <w:abstractNumId w:val="15"/>
  </w:num>
  <w:num w:numId="8" w16cid:durableId="1564833743">
    <w:abstractNumId w:val="12"/>
  </w:num>
  <w:num w:numId="9" w16cid:durableId="1720547488">
    <w:abstractNumId w:val="13"/>
  </w:num>
  <w:num w:numId="10" w16cid:durableId="1402483725">
    <w:abstractNumId w:val="7"/>
  </w:num>
  <w:num w:numId="11" w16cid:durableId="1338001695">
    <w:abstractNumId w:val="17"/>
  </w:num>
  <w:num w:numId="12" w16cid:durableId="1677880934">
    <w:abstractNumId w:val="11"/>
  </w:num>
  <w:num w:numId="13" w16cid:durableId="1995647800">
    <w:abstractNumId w:val="5"/>
  </w:num>
  <w:num w:numId="14" w16cid:durableId="1708335396">
    <w:abstractNumId w:val="6"/>
  </w:num>
  <w:num w:numId="15" w16cid:durableId="1524246471">
    <w:abstractNumId w:val="2"/>
  </w:num>
  <w:num w:numId="16" w16cid:durableId="344596660">
    <w:abstractNumId w:val="8"/>
  </w:num>
  <w:num w:numId="17" w16cid:durableId="1146706286">
    <w:abstractNumId w:val="3"/>
  </w:num>
  <w:num w:numId="18" w16cid:durableId="1478300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A60"/>
    <w:rsid w:val="00093B22"/>
    <w:rsid w:val="000B5E80"/>
    <w:rsid w:val="002245DD"/>
    <w:rsid w:val="0045317A"/>
    <w:rsid w:val="00630477"/>
    <w:rsid w:val="0069476A"/>
    <w:rsid w:val="00724E59"/>
    <w:rsid w:val="00816466"/>
    <w:rsid w:val="00956A60"/>
    <w:rsid w:val="009F708E"/>
    <w:rsid w:val="00AE7F97"/>
    <w:rsid w:val="00B417C2"/>
    <w:rsid w:val="00BF7136"/>
    <w:rsid w:val="00CC7B9F"/>
    <w:rsid w:val="00EA1C48"/>
    <w:rsid w:val="00EA32F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7202"/>
  <w15:docId w15:val="{C689CABE-9DE0-4A9A-861F-4878F6AB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FF3D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4Char">
    <w:name w:val="Título 4 Char"/>
    <w:basedOn w:val="Fontepargpadro"/>
    <w:link w:val="Ttulo4"/>
    <w:uiPriority w:val="9"/>
    <w:semiHidden/>
    <w:qFormat/>
    <w:rsid w:val="00FF3D64"/>
    <w:rPr>
      <w:rFonts w:asciiTheme="majorHAnsi" w:eastAsiaTheme="majorEastAsia" w:hAnsiTheme="majorHAnsi" w:cstheme="majorBidi"/>
      <w:b/>
      <w:bCs/>
      <w:i/>
      <w:iCs/>
      <w:color w:val="4F81BD" w:themeColor="accent1"/>
    </w:rPr>
  </w:style>
  <w:style w:type="character" w:customStyle="1" w:styleId="CorpodetextoChar">
    <w:name w:val="Corpo de texto Char"/>
    <w:basedOn w:val="Fontepargpadro"/>
    <w:link w:val="Corpodetexto"/>
    <w:qFormat/>
    <w:rsid w:val="004B3CCF"/>
    <w:rPr>
      <w:rFonts w:ascii="Arial" w:eastAsia="Times New Roman" w:hAnsi="Arial" w:cs="Times New Roman"/>
      <w:b/>
      <w:sz w:val="20"/>
      <w:szCs w:val="20"/>
      <w:lang w:val="en-GB"/>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4B3CCF"/>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FB29043-7AE6-4FFC-9B97-77319DC1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4614</Characters>
  <Application>Microsoft Office Word</Application>
  <DocSecurity>4</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Aline Maria Ferreira</cp:lastModifiedBy>
  <cp:revision>2</cp:revision>
  <cp:lastPrinted>2022-09-02T14:08:00Z</cp:lastPrinted>
  <dcterms:created xsi:type="dcterms:W3CDTF">2023-09-15T14:20:00Z</dcterms:created>
  <dcterms:modified xsi:type="dcterms:W3CDTF">2023-09-15T14:20:00Z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