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185" w:type="dxa"/>
        <w:tblLook w:val="04A0" w:firstRow="1" w:lastRow="0" w:firstColumn="1" w:lastColumn="0" w:noHBand="0" w:noVBand="1"/>
      </w:tblPr>
      <w:tblGrid>
        <w:gridCol w:w="2264"/>
        <w:gridCol w:w="1730"/>
        <w:gridCol w:w="1730"/>
        <w:gridCol w:w="1730"/>
        <w:gridCol w:w="1731"/>
      </w:tblGrid>
      <w:tr w:rsidR="0064692F" w:rsidRPr="00682868" w14:paraId="53B86BF2" w14:textId="77777777" w:rsidTr="009F7194">
        <w:trPr>
          <w:trHeight w:val="283"/>
        </w:trPr>
        <w:tc>
          <w:tcPr>
            <w:tcW w:w="2264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639FC4C" w14:textId="242B8FAC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color w:val="FFFFFF" w:themeColor="background1"/>
                <w:sz w:val="18"/>
                <w:szCs w:val="18"/>
              </w:rPr>
            </w:pPr>
            <w:r w:rsidRPr="00EB1298">
              <w:rPr>
                <w:b/>
                <w:color w:val="FFFFFF" w:themeColor="background1"/>
                <w:sz w:val="18"/>
                <w:szCs w:val="18"/>
              </w:rPr>
              <w:t>COMPONENTE</w:t>
            </w:r>
            <w:r w:rsidRPr="00B91C12">
              <w:rPr>
                <w:b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b/>
                <w:color w:val="FFFFFF" w:themeColor="background1"/>
                <w:sz w:val="20"/>
                <w:szCs w:val="20"/>
              </w:rPr>
              <w:t>|</w:t>
            </w:r>
            <w:r>
              <w:rPr>
                <w:color w:val="FFFFFF" w:themeColor="background1"/>
                <w:sz w:val="20"/>
                <w:szCs w:val="20"/>
              </w:rPr>
              <w:t xml:space="preserve"> </w:t>
            </w:r>
            <w:proofErr w:type="spellStart"/>
            <w:r w:rsidRPr="00EB1298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Component</w:t>
            </w:r>
            <w:proofErr w:type="spellEnd"/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E7101C8" w14:textId="71C1DEAD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Cs/>
                <w:i/>
                <w:iCs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O.S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proofErr w:type="gramStart"/>
            <w:r w:rsidRPr="00B91C12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W.O</w:t>
            </w:r>
            <w:proofErr w:type="gramEnd"/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A1158A3" w14:textId="545001F4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MODELO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r w:rsidRPr="00EB1298">
              <w:rPr>
                <w:i/>
                <w:color w:val="FFFFFF" w:themeColor="background1"/>
                <w:sz w:val="14"/>
                <w:szCs w:val="14"/>
              </w:rPr>
              <w:t>Model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553421A8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PN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1DC8B836" w:rsidR="0064692F" w:rsidRPr="00B91C12" w:rsidRDefault="0064692F" w:rsidP="0064692F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SN</w:t>
            </w:r>
          </w:p>
        </w:tc>
      </w:tr>
      <w:tr w:rsidR="00CC7811" w:rsidRPr="00F20DA0" w14:paraId="2A0C8FE3" w14:textId="77777777" w:rsidTr="009F7194">
        <w:trPr>
          <w:trHeight w:val="283"/>
        </w:trPr>
        <w:tc>
          <w:tcPr>
            <w:tcW w:w="2264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77777777" w:rsidR="00CC7811" w:rsidRPr="00CC7811" w:rsidRDefault="00CC7811" w:rsidP="00B91C12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CC7811">
              <w:rPr>
                <w:rFonts w:ascii="Calibri" w:hAnsi="Calibri"/>
                <w:color w:val="000000"/>
                <w:sz w:val="18"/>
                <w:szCs w:val="18"/>
              </w:rPr>
              <w:t>FUEL CONTROL UNIT</w:t>
            </w:r>
          </w:p>
        </w:tc>
        <w:tc>
          <w:tcPr>
            <w:tcW w:w="173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CC7811" w:rsidRDefault="00CC7811" w:rsidP="00B91C12">
            <w:pPr>
              <w:pStyle w:val="Cabealh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73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FA3D4" w14:textId="0D0BFC9D" w:rsidR="00CC7811" w:rsidRPr="00B35F94" w:rsidRDefault="00A164B7" w:rsidP="00CF6A24">
            <w:pPr>
              <w:pStyle w:val="Cabealho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FD-AA1</w:t>
            </w:r>
            <w:r w:rsidR="00CC7811" w:rsidRPr="00B35F94">
              <w:rPr>
                <w:sz w:val="18"/>
                <w:szCs w:val="18"/>
                <w:lang w:val="en-US"/>
              </w:rPr>
              <w:t xml:space="preserve"> </w:t>
            </w:r>
            <w:r w:rsidR="00CF6A24" w:rsidRPr="00B35F94">
              <w:rPr>
                <w:sz w:val="18"/>
                <w:szCs w:val="18"/>
                <w:lang w:val="en-US"/>
              </w:rPr>
              <w:t>Main</w:t>
            </w:r>
            <w:r w:rsidR="00CC7811" w:rsidRPr="00B35F94">
              <w:rPr>
                <w:sz w:val="18"/>
                <w:szCs w:val="18"/>
                <w:lang w:val="en-US"/>
              </w:rPr>
              <w:t xml:space="preserve"> Fuel</w:t>
            </w:r>
            <w:r w:rsidR="00CF6A24" w:rsidRPr="00B35F94">
              <w:rPr>
                <w:sz w:val="18"/>
                <w:szCs w:val="18"/>
                <w:lang w:val="en-US"/>
              </w:rPr>
              <w:t xml:space="preserve"> </w:t>
            </w:r>
            <w:r w:rsidR="00CC7811" w:rsidRPr="00B35F94">
              <w:rPr>
                <w:sz w:val="18"/>
                <w:szCs w:val="18"/>
                <w:lang w:val="en-US"/>
              </w:rPr>
              <w:t>Control</w:t>
            </w:r>
            <w:r w:rsidR="00CF6A24" w:rsidRPr="00B35F94">
              <w:rPr>
                <w:sz w:val="18"/>
                <w:szCs w:val="18"/>
                <w:lang w:val="en-US"/>
              </w:rPr>
              <w:t xml:space="preserve"> Unit</w:t>
            </w:r>
          </w:p>
        </w:tc>
        <w:tc>
          <w:tcPr>
            <w:tcW w:w="173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77777777" w:rsidR="00CC7811" w:rsidRPr="00B35F94" w:rsidRDefault="00CC7811" w:rsidP="00B91C12">
            <w:pPr>
              <w:pStyle w:val="TextoPortugus"/>
              <w:spacing w:line="240" w:lineRule="auto"/>
              <w:jc w:val="center"/>
              <w:rPr>
                <w:b/>
                <w:sz w:val="18"/>
                <w:szCs w:val="18"/>
                <w:lang w:val="en-US"/>
              </w:rPr>
            </w:pPr>
          </w:p>
        </w:tc>
        <w:tc>
          <w:tcPr>
            <w:tcW w:w="173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B35F94" w:rsidRDefault="00CC7811" w:rsidP="00B91C12">
            <w:pPr>
              <w:pStyle w:val="Cabealho"/>
              <w:jc w:val="center"/>
              <w:rPr>
                <w:b/>
                <w:sz w:val="18"/>
                <w:szCs w:val="18"/>
                <w:lang w:val="en-US"/>
              </w:rPr>
            </w:pPr>
          </w:p>
        </w:tc>
      </w:tr>
    </w:tbl>
    <w:p w14:paraId="3EF8BB46" w14:textId="77777777" w:rsidR="005144AE" w:rsidRPr="00B35F94" w:rsidRDefault="005144AE" w:rsidP="005144AE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0"/>
        <w:gridCol w:w="8225"/>
      </w:tblGrid>
      <w:tr w:rsidR="005144AE" w:rsidRPr="00682868" w14:paraId="040BDD44" w14:textId="77777777" w:rsidTr="009F7194">
        <w:trPr>
          <w:trHeight w:val="20"/>
        </w:trPr>
        <w:tc>
          <w:tcPr>
            <w:tcW w:w="91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7355507" w14:textId="6F2DEA6C" w:rsidR="005144AE" w:rsidRPr="00EB1298" w:rsidRDefault="005144AE" w:rsidP="0056478F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EB1298">
              <w:rPr>
                <w:b/>
                <w:color w:val="FFFFFF"/>
                <w:sz w:val="20"/>
                <w:szCs w:val="20"/>
              </w:rPr>
              <w:t>IDENTIFICAÇÃO</w:t>
            </w:r>
            <w:r w:rsidR="0064692F">
              <w:rPr>
                <w:b/>
                <w:color w:val="FFFFFF"/>
                <w:sz w:val="20"/>
                <w:szCs w:val="20"/>
              </w:rPr>
              <w:t xml:space="preserve"> |</w:t>
            </w:r>
            <w:r w:rsidRPr="00EB1298">
              <w:rPr>
                <w:b/>
                <w:color w:val="FFFFFF"/>
                <w:sz w:val="20"/>
                <w:szCs w:val="20"/>
              </w:rPr>
              <w:t xml:space="preserve"> </w:t>
            </w:r>
            <w:r w:rsidRPr="00EB1298">
              <w:rPr>
                <w:bCs/>
                <w:i/>
                <w:iCs/>
                <w:color w:val="FFFFFF"/>
                <w:sz w:val="16"/>
                <w:szCs w:val="16"/>
              </w:rPr>
              <w:t>IDENTIFICATION</w:t>
            </w:r>
          </w:p>
        </w:tc>
      </w:tr>
      <w:tr w:rsidR="005144AE" w:rsidRPr="00682868" w14:paraId="4EFE2BB9" w14:textId="77777777" w:rsidTr="009F7194">
        <w:trPr>
          <w:trHeight w:val="5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14:paraId="56342682" w14:textId="77777777" w:rsidR="005144AE" w:rsidRPr="00EB1298" w:rsidRDefault="005144AE" w:rsidP="0064692F">
            <w:pPr>
              <w:pStyle w:val="TextoPortugus"/>
              <w:spacing w:line="240" w:lineRule="auto"/>
              <w:jc w:val="center"/>
              <w:rPr>
                <w:sz w:val="20"/>
                <w:szCs w:val="20"/>
              </w:rPr>
            </w:pPr>
            <w:r w:rsidRPr="00EB1298">
              <w:rPr>
                <w:sz w:val="20"/>
                <w:szCs w:val="20"/>
              </w:rPr>
              <w:t>TÍTULO</w:t>
            </w:r>
          </w:p>
        </w:tc>
        <w:tc>
          <w:tcPr>
            <w:tcW w:w="822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29B63AE5" w14:textId="77777777" w:rsidR="005144AE" w:rsidRPr="00EB1298" w:rsidRDefault="00F527CD" w:rsidP="0064692F">
            <w:pPr>
              <w:pStyle w:val="TextoPortugus"/>
              <w:spacing w:before="60"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EB1298">
              <w:rPr>
                <w:rFonts w:cstheme="minorHAnsi"/>
                <w:b/>
                <w:sz w:val="20"/>
                <w:szCs w:val="20"/>
              </w:rPr>
              <w:t>FICHA PARA</w:t>
            </w:r>
            <w:r w:rsidR="005144AE" w:rsidRPr="00EB1298">
              <w:rPr>
                <w:rFonts w:cstheme="minorHAnsi"/>
                <w:b/>
                <w:sz w:val="20"/>
                <w:szCs w:val="20"/>
              </w:rPr>
              <w:t xml:space="preserve"> REGISTROS DE TESTE D</w:t>
            </w:r>
            <w:r w:rsidR="00C51AE2" w:rsidRPr="00EB1298">
              <w:rPr>
                <w:rFonts w:cstheme="minorHAnsi"/>
                <w:b/>
                <w:sz w:val="20"/>
                <w:szCs w:val="20"/>
              </w:rPr>
              <w:t>A FUEL CONTROL UNIT</w:t>
            </w:r>
          </w:p>
        </w:tc>
      </w:tr>
      <w:tr w:rsidR="005144AE" w:rsidRPr="00F20DA0" w14:paraId="348E4DEB" w14:textId="77777777" w:rsidTr="009F7194">
        <w:trPr>
          <w:trHeight w:val="15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7E02B75" w14:textId="77777777" w:rsidR="005144AE" w:rsidRPr="0064692F" w:rsidRDefault="005144AE" w:rsidP="0064692F">
            <w:pPr>
              <w:pStyle w:val="TextoIngls"/>
              <w:spacing w:after="0" w:line="240" w:lineRule="auto"/>
              <w:jc w:val="center"/>
              <w:rPr>
                <w:color w:val="808080" w:themeColor="background1" w:themeShade="80"/>
                <w:sz w:val="14"/>
                <w:szCs w:val="14"/>
              </w:rPr>
            </w:pPr>
            <w:r w:rsidRPr="0064692F">
              <w:rPr>
                <w:color w:val="808080" w:themeColor="background1" w:themeShade="80"/>
                <w:sz w:val="14"/>
                <w:szCs w:val="14"/>
                <w:lang w:val="pt-BR"/>
              </w:rPr>
              <w:t>TIT</w:t>
            </w:r>
            <w:r w:rsidRPr="0064692F">
              <w:rPr>
                <w:color w:val="808080" w:themeColor="background1" w:themeShade="80"/>
                <w:sz w:val="14"/>
                <w:szCs w:val="14"/>
              </w:rPr>
              <w:t>LE</w:t>
            </w:r>
          </w:p>
        </w:tc>
        <w:tc>
          <w:tcPr>
            <w:tcW w:w="82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EFD36A" w14:textId="77777777" w:rsidR="005144AE" w:rsidRPr="0064692F" w:rsidRDefault="00C51AE2" w:rsidP="0064692F">
            <w:pPr>
              <w:pStyle w:val="TextoIngls"/>
              <w:spacing w:after="60" w:line="240" w:lineRule="auto"/>
              <w:jc w:val="left"/>
              <w:rPr>
                <w:rFonts w:cstheme="minorHAnsi"/>
                <w:color w:val="808080" w:themeColor="background1" w:themeShade="80"/>
                <w:sz w:val="14"/>
                <w:szCs w:val="14"/>
              </w:rPr>
            </w:pPr>
            <w:r w:rsidRPr="0064692F">
              <w:rPr>
                <w:rFonts w:cstheme="minorHAnsi"/>
                <w:color w:val="808080" w:themeColor="background1" w:themeShade="80"/>
                <w:sz w:val="14"/>
                <w:szCs w:val="14"/>
              </w:rPr>
              <w:t>FUEL CONTROL UNIT</w:t>
            </w:r>
            <w:r w:rsidR="00F527CD" w:rsidRPr="0064692F">
              <w:rPr>
                <w:rFonts w:cstheme="minorHAnsi"/>
                <w:color w:val="808080" w:themeColor="background1" w:themeShade="80"/>
                <w:sz w:val="14"/>
                <w:szCs w:val="14"/>
              </w:rPr>
              <w:t xml:space="preserve"> TEST SHEET</w:t>
            </w:r>
          </w:p>
        </w:tc>
      </w:tr>
    </w:tbl>
    <w:p w14:paraId="70089B98" w14:textId="77777777" w:rsidR="009F7194" w:rsidRPr="00CC7BB9" w:rsidRDefault="009F7194" w:rsidP="009F7194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04"/>
        <w:gridCol w:w="2304"/>
        <w:gridCol w:w="2303"/>
        <w:gridCol w:w="2274"/>
      </w:tblGrid>
      <w:tr w:rsidR="005144AE" w:rsidRPr="00682868" w14:paraId="53628B3B" w14:textId="77777777" w:rsidTr="009F7194">
        <w:trPr>
          <w:trHeight w:val="20"/>
        </w:trPr>
        <w:tc>
          <w:tcPr>
            <w:tcW w:w="2304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25003FE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35F94">
              <w:rPr>
                <w:b/>
                <w:color w:val="FFFFFF" w:themeColor="background1"/>
                <w:sz w:val="18"/>
                <w:szCs w:val="18"/>
              </w:rPr>
              <w:t xml:space="preserve">PUBLICAÇÃO | </w:t>
            </w:r>
            <w:r w:rsidRPr="00B35F94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PUBLICATION</w:t>
            </w:r>
          </w:p>
        </w:tc>
        <w:tc>
          <w:tcPr>
            <w:tcW w:w="2304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62B5F605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35F94">
              <w:rPr>
                <w:b/>
                <w:color w:val="FFFFFF" w:themeColor="background1"/>
                <w:sz w:val="18"/>
                <w:szCs w:val="18"/>
              </w:rPr>
              <w:t xml:space="preserve">REFERÊNCIA | </w:t>
            </w:r>
            <w:r w:rsidRPr="00B35F94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REFERENCE</w:t>
            </w:r>
          </w:p>
        </w:tc>
        <w:tc>
          <w:tcPr>
            <w:tcW w:w="230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56478F">
              <w:rPr>
                <w:b/>
                <w:color w:val="FFFFFF" w:themeColor="background1"/>
                <w:sz w:val="16"/>
                <w:szCs w:val="16"/>
              </w:rPr>
              <w:t>TLN</w:t>
            </w:r>
          </w:p>
        </w:tc>
        <w:tc>
          <w:tcPr>
            <w:tcW w:w="2274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A7B9DD3" w14:textId="77777777" w:rsidR="005144AE" w:rsidRPr="0056478F" w:rsidRDefault="005144AE" w:rsidP="0056478F">
            <w:pPr>
              <w:pStyle w:val="TextoPortugus"/>
              <w:spacing w:before="30" w:after="30"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35F94">
              <w:rPr>
                <w:b/>
                <w:color w:val="FFFFFF" w:themeColor="background1"/>
                <w:sz w:val="18"/>
                <w:szCs w:val="18"/>
              </w:rPr>
              <w:t xml:space="preserve">DATA | </w:t>
            </w:r>
            <w:r w:rsidRPr="00B35F94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DATE</w:t>
            </w:r>
          </w:p>
        </w:tc>
      </w:tr>
      <w:tr w:rsidR="005144AE" w:rsidRPr="000F6030" w14:paraId="08A7A1A2" w14:textId="77777777" w:rsidTr="009F7194">
        <w:trPr>
          <w:trHeight w:val="283"/>
        </w:trPr>
        <w:tc>
          <w:tcPr>
            <w:tcW w:w="23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77777777" w:rsidR="00F527CD" w:rsidRPr="00B35F94" w:rsidRDefault="0056478F" w:rsidP="00CC7811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sz w:val="17"/>
                <w:szCs w:val="17"/>
                <w:lang w:val="en-US"/>
              </w:rPr>
            </w:pPr>
            <w:r w:rsidRPr="00B35F94">
              <w:rPr>
                <w:sz w:val="18"/>
                <w:szCs w:val="18"/>
                <w:lang w:val="en-US"/>
              </w:rPr>
              <w:t>COMPONENT MAINTENANCE MANUAL WITH ILLUSTRATED PARTS LIST</w:t>
            </w:r>
          </w:p>
        </w:tc>
        <w:tc>
          <w:tcPr>
            <w:tcW w:w="23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44A44A75" w:rsidR="005144AE" w:rsidRPr="00225290" w:rsidRDefault="00083005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73-20-</w:t>
            </w:r>
            <w:r w:rsidR="00154A45">
              <w:rPr>
                <w:sz w:val="18"/>
              </w:rPr>
              <w:t>7</w:t>
            </w:r>
            <w:r w:rsidR="00A164B7">
              <w:rPr>
                <w:sz w:val="18"/>
              </w:rPr>
              <w:t>2</w:t>
            </w:r>
          </w:p>
        </w:tc>
        <w:tc>
          <w:tcPr>
            <w:tcW w:w="23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DEED6C" w14:textId="738B4BDA" w:rsidR="00E3432B" w:rsidRPr="000F6030" w:rsidRDefault="0010768E" w:rsidP="00CC7811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TLN02</w:t>
            </w:r>
            <w:r w:rsidR="003779AD">
              <w:rPr>
                <w:sz w:val="18"/>
              </w:rPr>
              <w:t>3</w:t>
            </w:r>
            <w:r w:rsidR="00154A45">
              <w:rPr>
                <w:sz w:val="18"/>
              </w:rPr>
              <w:t>90</w:t>
            </w:r>
          </w:p>
        </w:tc>
        <w:tc>
          <w:tcPr>
            <w:tcW w:w="22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1950BF9" w14:textId="77777777" w:rsidR="00F20DA0" w:rsidRDefault="00F20DA0" w:rsidP="00F20DA0">
            <w:pPr>
              <w:pStyle w:val="Cabealho"/>
              <w:tabs>
                <w:tab w:val="left" w:pos="708"/>
              </w:tabs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September</w:t>
            </w:r>
            <w:proofErr w:type="spellEnd"/>
            <w:r>
              <w:rPr>
                <w:sz w:val="18"/>
              </w:rPr>
              <w:t xml:space="preserve"> 30/1996</w:t>
            </w:r>
          </w:p>
          <w:p w14:paraId="6DF91BE2" w14:textId="77777777" w:rsidR="00F20DA0" w:rsidRDefault="00F20DA0" w:rsidP="00F20DA0">
            <w:pPr>
              <w:pStyle w:val="Cabealho"/>
              <w:tabs>
                <w:tab w:val="left" w:pos="708"/>
              </w:tabs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Temporary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Revision</w:t>
            </w:r>
            <w:proofErr w:type="spellEnd"/>
            <w:r>
              <w:rPr>
                <w:sz w:val="18"/>
              </w:rPr>
              <w:t xml:space="preserve"> </w:t>
            </w:r>
          </w:p>
          <w:p w14:paraId="2C38587E" w14:textId="08AF916F" w:rsidR="0010768E" w:rsidRPr="0010768E" w:rsidRDefault="00F20DA0" w:rsidP="00F20DA0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color w:val="FF0000"/>
                <w:sz w:val="18"/>
              </w:rPr>
            </w:pPr>
            <w:r>
              <w:rPr>
                <w:sz w:val="18"/>
              </w:rPr>
              <w:t>73-6</w:t>
            </w:r>
          </w:p>
        </w:tc>
      </w:tr>
      <w:tr w:rsidR="005144AE" w:rsidRPr="00682868" w14:paraId="6DD83450" w14:textId="77777777" w:rsidTr="009F7194">
        <w:trPr>
          <w:trHeight w:val="20"/>
        </w:trPr>
        <w:tc>
          <w:tcPr>
            <w:tcW w:w="230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230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4577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A23500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 xml:space="preserve">CONJUNTO MAIOR | </w:t>
            </w:r>
            <w:r w:rsidRPr="00B91C12">
              <w:rPr>
                <w:bCs/>
                <w:i/>
                <w:iCs/>
                <w:color w:val="FFFFFF" w:themeColor="background1"/>
                <w:sz w:val="12"/>
                <w:szCs w:val="12"/>
              </w:rPr>
              <w:t>MAIN PART</w:t>
            </w:r>
          </w:p>
        </w:tc>
      </w:tr>
      <w:tr w:rsidR="005144AE" w:rsidRPr="00682868" w14:paraId="45AE2EA5" w14:textId="77777777" w:rsidTr="009F7194">
        <w:trPr>
          <w:trHeight w:val="283"/>
        </w:trPr>
        <w:tc>
          <w:tcPr>
            <w:tcW w:w="2304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4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PN</w:t>
            </w: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B91C12" w:rsidRDefault="005144AE" w:rsidP="00B91C12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SN</w:t>
            </w:r>
          </w:p>
        </w:tc>
      </w:tr>
      <w:tr w:rsidR="005144AE" w:rsidRPr="00682868" w14:paraId="6D5463B4" w14:textId="77777777" w:rsidTr="009F7194">
        <w:trPr>
          <w:trHeight w:val="283"/>
        </w:trPr>
        <w:tc>
          <w:tcPr>
            <w:tcW w:w="2304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4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4730CD" w:rsidRDefault="005144AE" w:rsidP="0056478F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682868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2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682868" w:rsidRDefault="005144AE" w:rsidP="00B91C12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</w:tr>
    </w:tbl>
    <w:p w14:paraId="5981D252" w14:textId="2BCD7ACC" w:rsidR="00466C3F" w:rsidRDefault="00466C3F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185" w:type="dxa"/>
        <w:tblLook w:val="04A0" w:firstRow="1" w:lastRow="0" w:firstColumn="1" w:lastColumn="0" w:noHBand="0" w:noVBand="1"/>
      </w:tblPr>
      <w:tblGrid>
        <w:gridCol w:w="4592"/>
        <w:gridCol w:w="4593"/>
      </w:tblGrid>
      <w:tr w:rsidR="0010768E" w:rsidRPr="00F20DA0" w14:paraId="0C4A1E05" w14:textId="77777777" w:rsidTr="00E244E2">
        <w:trPr>
          <w:trHeight w:val="283"/>
        </w:trPr>
        <w:tc>
          <w:tcPr>
            <w:tcW w:w="9185" w:type="dxa"/>
            <w:gridSpan w:val="2"/>
            <w:shd w:val="clear" w:color="auto" w:fill="1F497D" w:themeFill="text2"/>
            <w:vAlign w:val="center"/>
          </w:tcPr>
          <w:p w14:paraId="5B3145A8" w14:textId="280B5BDE" w:rsidR="0010768E" w:rsidRPr="007738F6" w:rsidRDefault="0010768E" w:rsidP="00F6112A">
            <w:pPr>
              <w:jc w:val="center"/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</w:pPr>
            <w:r w:rsidRPr="007738F6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  <w:t>TESTE APLICÁVEL AOS PART NUMBERS</w:t>
            </w:r>
            <w:r w:rsidR="00F6112A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  <w:t xml:space="preserve"> </w:t>
            </w:r>
            <w:r w:rsidR="00F6112A" w:rsidRPr="00B35F94">
              <w:rPr>
                <w:rStyle w:val="s1"/>
                <w:rFonts w:cs="Swiss721SWA"/>
                <w:b/>
                <w:color w:val="FFFFFF" w:themeColor="background1"/>
                <w:lang w:val="en-US"/>
              </w:rPr>
              <w:t xml:space="preserve">| </w:t>
            </w:r>
            <w:r w:rsidR="00F6112A" w:rsidRPr="00B35F94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6"/>
                <w:szCs w:val="16"/>
                <w:lang w:val="en-US"/>
              </w:rPr>
              <w:t>TEST APPLICABLE TO PART NUMBERS</w:t>
            </w:r>
          </w:p>
        </w:tc>
      </w:tr>
      <w:tr w:rsidR="00154A45" w:rsidRPr="007738F6" w14:paraId="25849B96" w14:textId="77777777" w:rsidTr="00742AF4">
        <w:trPr>
          <w:trHeight w:val="283"/>
        </w:trPr>
        <w:tc>
          <w:tcPr>
            <w:tcW w:w="4592" w:type="dxa"/>
            <w:shd w:val="clear" w:color="auto" w:fill="FFFFFF" w:themeFill="background1"/>
            <w:vAlign w:val="center"/>
          </w:tcPr>
          <w:p w14:paraId="2A2D3AA4" w14:textId="4D2984E3" w:rsidR="00154A45" w:rsidRPr="00022E9D" w:rsidRDefault="00154A45" w:rsidP="00022E9D">
            <w:pPr>
              <w:ind w:left="-57" w:right="-57"/>
              <w:jc w:val="center"/>
              <w:rPr>
                <w:rStyle w:val="s1"/>
                <w:rFonts w:ascii="Calibri" w:hAnsi="Calibri" w:cs="Calibri"/>
                <w:color w:val="000000"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color w:val="000000"/>
                <w:sz w:val="20"/>
                <w:szCs w:val="20"/>
                <w:lang w:val="en-US"/>
              </w:rPr>
              <w:t>32448</w:t>
            </w:r>
            <w:r w:rsidR="0034204A">
              <w:rPr>
                <w:rStyle w:val="s1"/>
                <w:rFonts w:ascii="Calibri" w:hAnsi="Calibri" w:cs="Calibri"/>
                <w:color w:val="000000"/>
                <w:sz w:val="20"/>
                <w:szCs w:val="20"/>
                <w:lang w:val="en-US"/>
              </w:rPr>
              <w:t>8</w:t>
            </w:r>
            <w:r>
              <w:rPr>
                <w:rStyle w:val="s1"/>
                <w:rFonts w:ascii="Calibri" w:hAnsi="Calibri" w:cs="Calibri"/>
                <w:color w:val="000000"/>
                <w:sz w:val="20"/>
                <w:szCs w:val="20"/>
                <w:lang w:val="en-US"/>
              </w:rPr>
              <w:t>4-</w:t>
            </w:r>
            <w:r w:rsidR="006D1F75">
              <w:rPr>
                <w:rStyle w:val="s1"/>
                <w:rFonts w:ascii="Calibri" w:hAnsi="Calibri" w:cs="Calibri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4593" w:type="dxa"/>
            <w:shd w:val="clear" w:color="auto" w:fill="FFFFFF" w:themeFill="background1"/>
            <w:vAlign w:val="center"/>
          </w:tcPr>
          <w:p w14:paraId="2C8FD900" w14:textId="216F48D6" w:rsidR="00154A45" w:rsidRPr="00022E9D" w:rsidRDefault="00154A45" w:rsidP="00022E9D">
            <w:pPr>
              <w:ind w:left="-57" w:right="-57"/>
              <w:jc w:val="center"/>
              <w:rPr>
                <w:rStyle w:val="s1"/>
                <w:rFonts w:ascii="Calibri" w:hAnsi="Calibri" w:cs="Calibri"/>
                <w:color w:val="000000"/>
                <w:sz w:val="20"/>
                <w:szCs w:val="20"/>
              </w:rPr>
            </w:pPr>
            <w:r>
              <w:rPr>
                <w:rStyle w:val="s1"/>
                <w:rFonts w:ascii="Calibri" w:hAnsi="Calibri" w:cs="Calibri"/>
                <w:color w:val="000000"/>
                <w:sz w:val="20"/>
                <w:szCs w:val="20"/>
                <w:lang w:val="en-US"/>
              </w:rPr>
              <w:t>3118099-0</w:t>
            </w:r>
            <w:r w:rsidR="006D1F75">
              <w:rPr>
                <w:rStyle w:val="s1"/>
                <w:rFonts w:ascii="Calibri" w:hAnsi="Calibri" w:cs="Calibri"/>
                <w:color w:val="000000"/>
                <w:sz w:val="20"/>
                <w:szCs w:val="20"/>
                <w:lang w:val="en-US"/>
              </w:rPr>
              <w:t>2</w:t>
            </w:r>
          </w:p>
        </w:tc>
      </w:tr>
    </w:tbl>
    <w:p w14:paraId="71F3C522" w14:textId="77777777" w:rsidR="0010768E" w:rsidRPr="00B91C12" w:rsidRDefault="0010768E" w:rsidP="00E56C18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W w:w="91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1"/>
        <w:gridCol w:w="5390"/>
        <w:gridCol w:w="1078"/>
        <w:gridCol w:w="1078"/>
        <w:gridCol w:w="1078"/>
      </w:tblGrid>
      <w:tr w:rsidR="003C5A1D" w:rsidRPr="00EF2C66" w14:paraId="7DC67042" w14:textId="77777777" w:rsidTr="00B40E87">
        <w:trPr>
          <w:trHeight w:val="20"/>
          <w:tblHeader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646E7D36" w14:textId="08EA540F" w:rsidR="003C5A1D" w:rsidRPr="00B35F94" w:rsidRDefault="00F6112A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B35F94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TESTE DA UNIDADE DE CONTROLE DE COMBUSTÍVEL</w:t>
            </w:r>
            <w:r w:rsidR="0064692F" w:rsidRPr="00B35F94"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 | </w:t>
            </w:r>
            <w:r w:rsidR="00B91C12" w:rsidRPr="00B35F94">
              <w:rPr>
                <w:rFonts w:cstheme="minorHAnsi"/>
                <w:bCs/>
                <w:i/>
                <w:iCs/>
                <w:color w:val="FFFFFF" w:themeColor="background1"/>
                <w:sz w:val="14"/>
                <w:szCs w:val="14"/>
              </w:rPr>
              <w:t>FUEL CONTROL UNIT TEST</w:t>
            </w:r>
          </w:p>
        </w:tc>
      </w:tr>
      <w:tr w:rsidR="00E76EDE" w:rsidRPr="00287882" w14:paraId="47B131FD" w14:textId="77777777" w:rsidTr="00B40E87">
        <w:trPr>
          <w:trHeight w:val="20"/>
          <w:tblHeader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77777777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ITEM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52BE1CF3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</w:pP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PROCEDIMENTOS </w:t>
            </w:r>
            <w:r w:rsidR="0064692F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|</w:t>
            </w:r>
            <w:r w:rsidR="00B91C12"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 xml:space="preserve"> </w:t>
            </w:r>
            <w:r w:rsidRPr="00287882">
              <w:rPr>
                <w:rFonts w:cs="Calibri"/>
                <w:b/>
                <w:bCs/>
                <w:color w:val="FFFFFF"/>
                <w:sz w:val="20"/>
                <w:szCs w:val="20"/>
                <w:lang w:val="en-US"/>
              </w:rPr>
              <w:t>TOLERÂNCIAS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77777777" w:rsidR="00E76EDE" w:rsidRPr="00287882" w:rsidRDefault="00E76EDE" w:rsidP="00B13A21">
            <w:pPr>
              <w:spacing w:after="0" w:line="240" w:lineRule="auto"/>
              <w:ind w:left="-57" w:right="-57"/>
              <w:jc w:val="center"/>
              <w:rPr>
                <w:rFonts w:cs="Calibri"/>
                <w:b/>
                <w:color w:val="FFFFFF"/>
                <w:sz w:val="20"/>
                <w:szCs w:val="20"/>
                <w:lang w:val="en-US"/>
              </w:rPr>
            </w:pPr>
            <w:proofErr w:type="spellStart"/>
            <w:r w:rsidRPr="00287882">
              <w:rPr>
                <w:rFonts w:cs="Calibri"/>
                <w:b/>
                <w:color w:val="FFFFFF"/>
                <w:sz w:val="20"/>
                <w:szCs w:val="20"/>
                <w:lang w:val="en-US"/>
              </w:rPr>
              <w:t>Resultado</w:t>
            </w:r>
            <w:proofErr w:type="spellEnd"/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77777777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Data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77777777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b/>
                <w:color w:val="FFFFFF"/>
                <w:sz w:val="20"/>
                <w:szCs w:val="20"/>
              </w:rPr>
            </w:pPr>
            <w:r w:rsidRPr="00287882">
              <w:rPr>
                <w:b/>
                <w:color w:val="FFFFFF"/>
                <w:sz w:val="20"/>
                <w:szCs w:val="20"/>
              </w:rPr>
              <w:t>Executante</w:t>
            </w:r>
          </w:p>
        </w:tc>
      </w:tr>
      <w:tr w:rsidR="00E76EDE" w:rsidRPr="00856AD5" w14:paraId="0BFE142C" w14:textId="77777777" w:rsidTr="00B40E87">
        <w:trPr>
          <w:trHeight w:val="20"/>
          <w:tblHeader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77777777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b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</w:rPr>
              <w:t>Item</w:t>
            </w:r>
          </w:p>
        </w:tc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058877D6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bCs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Procedures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="0064692F" w:rsidRPr="0064692F">
              <w:rPr>
                <w:rFonts w:cs="Calibri"/>
                <w:bCs/>
                <w:iCs/>
                <w:color w:val="FFFFFF"/>
                <w:sz w:val="14"/>
                <w:szCs w:val="14"/>
                <w:lang w:val="en-US"/>
              </w:rPr>
              <w:t>|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Serviceable limits</w:t>
            </w:r>
          </w:p>
        </w:tc>
        <w:tc>
          <w:tcPr>
            <w:tcW w:w="1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7777777" w:rsidR="00E76EDE" w:rsidRPr="00287882" w:rsidRDefault="00E76EDE" w:rsidP="00B13A21">
            <w:pPr>
              <w:spacing w:after="0"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  <w:lang w:val="en-US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Result</w:t>
            </w:r>
          </w:p>
        </w:tc>
        <w:tc>
          <w:tcPr>
            <w:tcW w:w="1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77777777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</w:rPr>
              <w:t>Date</w:t>
            </w:r>
          </w:p>
        </w:tc>
        <w:tc>
          <w:tcPr>
            <w:tcW w:w="10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77777777" w:rsidR="00E76EDE" w:rsidRPr="00287882" w:rsidRDefault="00E76EDE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Performed by</w:t>
            </w:r>
          </w:p>
        </w:tc>
      </w:tr>
      <w:tr w:rsidR="00AC70F9" w:rsidRPr="00F20DA0" w14:paraId="25B65EB8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</w:tcBorders>
            <w:vAlign w:val="center"/>
          </w:tcPr>
          <w:p w14:paraId="7E50FBC9" w14:textId="42F4A931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14:paraId="605C6FEA" w14:textId="0EA2F504" w:rsidR="00AC70F9" w:rsidRPr="00B35F94" w:rsidRDefault="00154A45" w:rsidP="00B13A21">
            <w:pPr>
              <w:pStyle w:val="TextoPortugus"/>
              <w:spacing w:line="240" w:lineRule="auto"/>
              <w:ind w:left="-57" w:right="-57"/>
              <w:rPr>
                <w:rFonts w:cs="Swiss721SWA"/>
              </w:rPr>
            </w:pPr>
            <w:r>
              <w:rPr>
                <w:rFonts w:cs="Swiss721SWA"/>
              </w:rPr>
              <w:t>Instale e conecte a MFCU na bancada de teste</w:t>
            </w:r>
            <w:r w:rsidR="004B5458">
              <w:rPr>
                <w:rFonts w:cs="Swiss721SWA"/>
              </w:rPr>
              <w:t xml:space="preserve">, exceto a linha de pressão </w:t>
            </w:r>
            <w:proofErr w:type="spellStart"/>
            <w:r w:rsidR="004B5458">
              <w:rPr>
                <w:rFonts w:cs="Swiss721SWA"/>
              </w:rPr>
              <w:t>P</w:t>
            </w:r>
            <w:r w:rsidR="004B5458" w:rsidRPr="004B5458">
              <w:rPr>
                <w:rFonts w:cs="Swiss721SWA"/>
                <w:vertAlign w:val="subscript"/>
              </w:rPr>
              <w:t>n</w:t>
            </w:r>
            <w:proofErr w:type="spellEnd"/>
            <w:r w:rsidR="004B5458">
              <w:rPr>
                <w:rFonts w:cs="Swiss721SWA"/>
              </w:rPr>
              <w:t>.</w:t>
            </w:r>
          </w:p>
          <w:p w14:paraId="03D85738" w14:textId="115E0AEC" w:rsidR="00AC70F9" w:rsidRPr="00A164B7" w:rsidRDefault="004B5458" w:rsidP="00B13A21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  <w:lang w:val="en-US"/>
              </w:rPr>
            </w:pP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Install and connect the unit to test stand, </w:t>
            </w:r>
            <w:proofErr w:type="gramStart"/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with the exception of</w:t>
            </w:r>
            <w:proofErr w:type="gramEnd"/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</w:t>
            </w:r>
            <w:proofErr w:type="spellStart"/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</w:t>
            </w:r>
            <w:r w:rsidRPr="004B5458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n</w:t>
            </w:r>
            <w:proofErr w:type="spellEnd"/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 line.</w:t>
            </w: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1D96A2F0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36F58F61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058A4CF1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F20DA0" w14:paraId="63BDFCB0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</w:tcBorders>
            <w:vAlign w:val="center"/>
          </w:tcPr>
          <w:p w14:paraId="2D589827" w14:textId="3F0B9D29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 w:rsidRPr="00CC1858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14:paraId="705167FF" w14:textId="21985CB3" w:rsidR="00AC70F9" w:rsidRPr="00B13A21" w:rsidRDefault="00B13A21" w:rsidP="00B13A21">
            <w:pPr>
              <w:pStyle w:val="TextoPortugus"/>
              <w:spacing w:line="240" w:lineRule="auto"/>
              <w:ind w:left="-57" w:right="-57"/>
            </w:pPr>
            <w:r w:rsidRPr="00B13A21">
              <w:t>Mantenha uma pressão em P</w:t>
            </w:r>
            <w:r w:rsidR="004B5458" w:rsidRPr="004B5458">
              <w:rPr>
                <w:vertAlign w:val="subscript"/>
              </w:rPr>
              <w:t>0</w:t>
            </w:r>
            <w:r>
              <w:t xml:space="preserve"> dentro de 5 </w:t>
            </w:r>
            <w:proofErr w:type="spellStart"/>
            <w:r>
              <w:t>psig</w:t>
            </w:r>
            <w:proofErr w:type="spellEnd"/>
            <w:r>
              <w:t xml:space="preserve"> do valor de específico usando uma válvula de controle</w:t>
            </w:r>
            <w:r w:rsidR="004B5458">
              <w:t xml:space="preserve"> P</w:t>
            </w:r>
            <w:r w:rsidR="004B5458" w:rsidRPr="004B5458">
              <w:rPr>
                <w:vertAlign w:val="subscript"/>
              </w:rPr>
              <w:t>0</w:t>
            </w:r>
            <w:r w:rsidR="004B5458">
              <w:t>.</w:t>
            </w:r>
          </w:p>
          <w:p w14:paraId="213949D7" w14:textId="0A3D7774" w:rsidR="00AC70F9" w:rsidRPr="00B35F94" w:rsidRDefault="00B13A21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Calibri"/>
                <w:i/>
                <w:iCs/>
                <w:sz w:val="20"/>
                <w:szCs w:val="20"/>
                <w:lang w:val="en-US"/>
              </w:rPr>
            </w:pPr>
            <w:r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Maintain P</w:t>
            </w:r>
            <w:r w:rsidR="004B5458" w:rsidRPr="004B5458">
              <w:rPr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0</w:t>
            </w:r>
            <w:r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 within 5 </w:t>
            </w:r>
            <w:proofErr w:type="spellStart"/>
            <w:r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psig</w:t>
            </w:r>
            <w:proofErr w:type="spellEnd"/>
            <w:r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of value specified, using </w:t>
            </w:r>
            <w:r w:rsidR="004B5458"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</w:t>
            </w:r>
            <w:r w:rsidR="004B5458" w:rsidRPr="004B5458">
              <w:rPr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0</w:t>
            </w:r>
            <w:r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control valve</w:t>
            </w: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2DD2906D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01FB7ED7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283DBE65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F20DA0" w14:paraId="0A7AC954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</w:tcBorders>
            <w:vAlign w:val="center"/>
          </w:tcPr>
          <w:p w14:paraId="46F95F0D" w14:textId="3B98F800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5387" w:type="dxa"/>
            <w:tcBorders>
              <w:top w:val="single" w:sz="4" w:space="0" w:color="auto"/>
            </w:tcBorders>
            <w:vAlign w:val="center"/>
          </w:tcPr>
          <w:p w14:paraId="37E050F1" w14:textId="7673C586" w:rsidR="00AC70F9" w:rsidRPr="00EA4992" w:rsidRDefault="00EA4992" w:rsidP="00B13A21">
            <w:pPr>
              <w:pStyle w:val="TextoPortugus"/>
              <w:spacing w:line="240" w:lineRule="auto"/>
              <w:ind w:left="-57" w:right="-57"/>
              <w:rPr>
                <w:rFonts w:cs="Swiss721SWA"/>
              </w:rPr>
            </w:pPr>
            <w:r w:rsidRPr="00EA4992">
              <w:rPr>
                <w:rFonts w:cs="Swiss721SWA"/>
              </w:rPr>
              <w:t xml:space="preserve">O suprimento de </w:t>
            </w:r>
            <w:r>
              <w:rPr>
                <w:rFonts w:cs="Swiss721SWA"/>
              </w:rPr>
              <w:t>fluxo</w:t>
            </w:r>
            <w:r w:rsidRPr="00EA4992">
              <w:rPr>
                <w:rFonts w:cs="Swiss721SWA"/>
              </w:rPr>
              <w:t xml:space="preserve"> deve s</w:t>
            </w:r>
            <w:r>
              <w:rPr>
                <w:rFonts w:cs="Swiss721SWA"/>
              </w:rPr>
              <w:t xml:space="preserve">er definido em 20 </w:t>
            </w:r>
            <w:proofErr w:type="spellStart"/>
            <w:r>
              <w:rPr>
                <w:rFonts w:cs="Swiss721SWA"/>
              </w:rPr>
              <w:t>pph</w:t>
            </w:r>
            <w:proofErr w:type="spellEnd"/>
            <w:r>
              <w:rPr>
                <w:rFonts w:cs="Swiss721SWA"/>
              </w:rPr>
              <w:t xml:space="preserve"> do valor especificado ou dentro dos limites quando apresentado</w:t>
            </w:r>
            <w:r w:rsidR="004B5458">
              <w:rPr>
                <w:rFonts w:cs="Swiss721SWA"/>
              </w:rPr>
              <w:t>.</w:t>
            </w:r>
          </w:p>
          <w:p w14:paraId="67C04A17" w14:textId="5526FA62" w:rsidR="00AC70F9" w:rsidRPr="00EA4992" w:rsidRDefault="00EA4992" w:rsidP="00B13A21">
            <w:pPr>
              <w:pStyle w:val="TextoPortugus"/>
              <w:spacing w:line="240" w:lineRule="auto"/>
              <w:ind w:left="-57" w:right="-57"/>
              <w:rPr>
                <w:i/>
                <w:iCs/>
                <w:sz w:val="20"/>
                <w:szCs w:val="20"/>
                <w:lang w:val="en-US"/>
              </w:rPr>
            </w:pPr>
            <w:r w:rsidRPr="00EA4992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Supply flow is to be set to within 20 </w:t>
            </w:r>
            <w:proofErr w:type="spellStart"/>
            <w:r w:rsidRPr="00EA4992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pph</w:t>
            </w:r>
            <w:proofErr w:type="spellEnd"/>
            <w:r w:rsidRPr="00EA4992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(9 </w:t>
            </w:r>
            <w:proofErr w:type="spellStart"/>
            <w:r w:rsidRPr="00EA4992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kgh</w:t>
            </w:r>
            <w:proofErr w:type="spellEnd"/>
            <w:r w:rsidRPr="00EA4992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) of value specified or within limits when </w:t>
            </w:r>
            <w:r w:rsidR="004B5458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stated</w:t>
            </w: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.</w:t>
            </w: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56E7426D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00EC22EC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</w:tcBorders>
            <w:vAlign w:val="center"/>
          </w:tcPr>
          <w:p w14:paraId="7E046A9B" w14:textId="77777777" w:rsidR="00AC70F9" w:rsidRPr="003C5A1D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F20DA0" w14:paraId="46415270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010B" w14:textId="766EE420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C977E" w14:textId="16ADCCB2" w:rsidR="00AC70F9" w:rsidRPr="00EA4992" w:rsidRDefault="00EA4992" w:rsidP="00B13A21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</w:rPr>
            </w:pPr>
            <w:r>
              <w:rPr>
                <w:rFonts w:cs="Swiss721SWA"/>
              </w:rPr>
              <w:t>Execute os pontos de teste 1</w:t>
            </w:r>
            <w:r w:rsidR="00D676FA">
              <w:rPr>
                <w:rFonts w:cs="Swiss721SWA"/>
              </w:rPr>
              <w:t>.01</w:t>
            </w:r>
            <w:r>
              <w:rPr>
                <w:rFonts w:cs="Swiss721SWA"/>
              </w:rPr>
              <w:t xml:space="preserve"> a </w:t>
            </w:r>
            <w:r w:rsidR="00D676FA">
              <w:rPr>
                <w:rFonts w:cs="Swiss721SWA"/>
              </w:rPr>
              <w:t>1.0</w:t>
            </w:r>
            <w:r>
              <w:rPr>
                <w:rFonts w:cs="Swiss721SWA"/>
              </w:rPr>
              <w:t>4.</w:t>
            </w:r>
          </w:p>
          <w:p w14:paraId="1988E767" w14:textId="63684F48" w:rsidR="00AC70F9" w:rsidRPr="00B35F94" w:rsidRDefault="00EA4992" w:rsidP="00B13A21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  <w:lang w:val="en-US"/>
              </w:rPr>
            </w:pP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Do the Test Point 1</w:t>
            </w:r>
            <w:r w:rsidR="00D676FA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.01</w:t>
            </w: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to </w:t>
            </w:r>
            <w:r w:rsidR="00D676FA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1.0</w:t>
            </w: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4.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21D2E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6417C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AE85F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F20DA0" w14:paraId="49DA5F6A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C6532" w14:textId="17328E72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E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A8086" w14:textId="77777777" w:rsidR="00D676FA" w:rsidRDefault="00D676FA" w:rsidP="00D676FA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</w:rPr>
            </w:pPr>
            <w:r>
              <w:rPr>
                <w:rStyle w:val="s1"/>
                <w:rFonts w:asciiTheme="minorHAnsi" w:hAnsiTheme="minorHAnsi" w:cs="Swiss721SWA"/>
              </w:rPr>
              <w:t>Defina a pressão diferencial P</w:t>
            </w:r>
            <w:r w:rsidRPr="00D676FA">
              <w:rPr>
                <w:rStyle w:val="s1"/>
                <w:rFonts w:asciiTheme="minorHAnsi" w:hAnsiTheme="minorHAnsi" w:cs="Swiss721SWA"/>
                <w:vertAlign w:val="subscript"/>
              </w:rPr>
              <w:t>1</w:t>
            </w:r>
            <w:r>
              <w:rPr>
                <w:rStyle w:val="s1"/>
                <w:rFonts w:asciiTheme="minorHAnsi" w:hAnsiTheme="minorHAnsi" w:cs="Swiss721SWA"/>
              </w:rPr>
              <w:t>-P</w:t>
            </w:r>
            <w:r w:rsidRPr="00D676FA">
              <w:rPr>
                <w:rStyle w:val="s1"/>
                <w:rFonts w:asciiTheme="minorHAnsi" w:hAnsiTheme="minorHAnsi" w:cs="Swiss721SWA"/>
                <w:vertAlign w:val="subscript"/>
              </w:rPr>
              <w:t>2</w:t>
            </w:r>
            <w:r>
              <w:rPr>
                <w:rStyle w:val="s1"/>
                <w:rFonts w:asciiTheme="minorHAnsi" w:hAnsiTheme="minorHAnsi" w:cs="Swiss721SWA"/>
              </w:rPr>
              <w:t xml:space="preserve"> realizando o a</w:t>
            </w:r>
            <w:r w:rsidR="00AC70F9" w:rsidRPr="00B35F94">
              <w:rPr>
                <w:rStyle w:val="s1"/>
                <w:rFonts w:asciiTheme="minorHAnsi" w:hAnsiTheme="minorHAnsi" w:cs="Swiss721SWA"/>
              </w:rPr>
              <w:t xml:space="preserve">juste </w:t>
            </w:r>
            <w:r>
              <w:rPr>
                <w:rStyle w:val="s1"/>
                <w:rFonts w:asciiTheme="minorHAnsi" w:hAnsiTheme="minorHAnsi" w:cs="Swiss721SWA"/>
              </w:rPr>
              <w:t>d</w:t>
            </w:r>
            <w:r w:rsidR="00AC70F9" w:rsidRPr="00B35F94">
              <w:rPr>
                <w:rStyle w:val="s1"/>
                <w:rFonts w:asciiTheme="minorHAnsi" w:hAnsiTheme="minorHAnsi" w:cs="Swiss721SWA"/>
              </w:rPr>
              <w:t>o parafuso de pressão diferencial P</w:t>
            </w:r>
            <w:r w:rsidR="00AC70F9" w:rsidRPr="00D676FA">
              <w:rPr>
                <w:rStyle w:val="s1"/>
                <w:rFonts w:asciiTheme="minorHAnsi" w:hAnsiTheme="minorHAnsi" w:cs="Swiss721SWA"/>
                <w:vertAlign w:val="subscript"/>
              </w:rPr>
              <w:t>1</w:t>
            </w:r>
            <w:r w:rsidR="00AC70F9" w:rsidRPr="00B35F94">
              <w:rPr>
                <w:rStyle w:val="s1"/>
                <w:rFonts w:asciiTheme="minorHAnsi" w:hAnsiTheme="minorHAnsi" w:cs="Swiss721SWA"/>
              </w:rPr>
              <w:t>-P</w:t>
            </w:r>
            <w:r w:rsidR="00AC70F9" w:rsidRPr="00D676FA">
              <w:rPr>
                <w:rStyle w:val="s1"/>
                <w:rFonts w:asciiTheme="minorHAnsi" w:hAnsiTheme="minorHAnsi" w:cs="Swiss721SWA"/>
                <w:vertAlign w:val="subscript"/>
              </w:rPr>
              <w:t>2</w:t>
            </w:r>
            <w:r>
              <w:rPr>
                <w:rStyle w:val="s1"/>
                <w:rFonts w:asciiTheme="minorHAnsi" w:hAnsiTheme="minorHAnsi" w:cs="Swiss721SWA"/>
              </w:rPr>
              <w:t>.</w:t>
            </w:r>
          </w:p>
          <w:p w14:paraId="7EDA781E" w14:textId="00AD983D" w:rsidR="00AC70F9" w:rsidRPr="00D676FA" w:rsidRDefault="00D676FA" w:rsidP="00D676FA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Set P</w:t>
            </w:r>
            <w:r w:rsidRPr="00D676FA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1</w:t>
            </w: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-P</w:t>
            </w:r>
            <w:r w:rsidRPr="00D676FA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2</w:t>
            </w: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 differential as specified by adjusting P</w:t>
            </w:r>
            <w:r w:rsidRPr="00D676FA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1</w:t>
            </w: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-P</w:t>
            </w:r>
            <w:r w:rsidRPr="00D676FA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2</w:t>
            </w: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 differential adjustment screw.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1382" w14:textId="77777777" w:rsidR="00AC70F9" w:rsidRPr="00D676FA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1866" w14:textId="77777777" w:rsidR="00AC70F9" w:rsidRPr="00D676FA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E768" w14:textId="77777777" w:rsidR="00AC70F9" w:rsidRPr="00D676FA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14202D" w14:paraId="5541A845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B4F28" w14:textId="73E1B596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D99E4" w14:textId="308BFF96" w:rsidR="00AC70F9" w:rsidRPr="00CC7BB9" w:rsidRDefault="00F5388A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lang w:val="en-US"/>
              </w:rPr>
            </w:pPr>
            <w:r w:rsidRPr="00F5388A">
              <w:rPr>
                <w:rStyle w:val="s1"/>
                <w:rFonts w:asciiTheme="minorHAnsi" w:hAnsiTheme="minorHAnsi" w:cs="Swiss721SWA"/>
              </w:rPr>
              <w:t>Remova a linha de p</w:t>
            </w:r>
            <w:r>
              <w:rPr>
                <w:rStyle w:val="s1"/>
                <w:rFonts w:asciiTheme="minorHAnsi" w:hAnsiTheme="minorHAnsi" w:cs="Swiss721SWA"/>
              </w:rPr>
              <w:t>ressão P</w:t>
            </w:r>
            <w:r w:rsidR="00D676FA" w:rsidRPr="00D676FA">
              <w:rPr>
                <w:rStyle w:val="s1"/>
                <w:rFonts w:asciiTheme="minorHAnsi" w:hAnsiTheme="minorHAnsi" w:cs="Swiss721SWA"/>
                <w:vertAlign w:val="subscript"/>
              </w:rPr>
              <w:t>0</w:t>
            </w:r>
            <w:r w:rsidR="00467C52">
              <w:rPr>
                <w:rStyle w:val="s1"/>
                <w:rFonts w:asciiTheme="minorHAnsi" w:hAnsiTheme="minorHAnsi" w:cs="Swiss721SWA"/>
              </w:rPr>
              <w:t xml:space="preserve"> </w:t>
            </w:r>
            <w:r>
              <w:rPr>
                <w:rStyle w:val="s1"/>
                <w:rFonts w:asciiTheme="minorHAnsi" w:hAnsiTheme="minorHAnsi" w:cs="Swiss721SWA"/>
              </w:rPr>
              <w:t xml:space="preserve">e o adaptador padrão e instale um plugue. </w:t>
            </w:r>
            <w:proofErr w:type="spellStart"/>
            <w:r w:rsidRPr="00CC7BB9">
              <w:rPr>
                <w:rStyle w:val="s1"/>
                <w:rFonts w:asciiTheme="minorHAnsi" w:hAnsiTheme="minorHAnsi" w:cs="Swiss721SWA"/>
                <w:lang w:val="en-US"/>
              </w:rPr>
              <w:t>Torqueie</w:t>
            </w:r>
            <w:proofErr w:type="spellEnd"/>
            <w:r w:rsidRPr="00CC7BB9">
              <w:rPr>
                <w:rStyle w:val="s1"/>
                <w:rFonts w:asciiTheme="minorHAnsi" w:hAnsiTheme="minorHAnsi" w:cs="Swiss721SWA"/>
                <w:lang w:val="en-US"/>
              </w:rPr>
              <w:t xml:space="preserve"> o </w:t>
            </w:r>
            <w:proofErr w:type="spellStart"/>
            <w:r w:rsidRPr="00CC7BB9">
              <w:rPr>
                <w:rStyle w:val="s1"/>
                <w:rFonts w:asciiTheme="minorHAnsi" w:hAnsiTheme="minorHAnsi" w:cs="Swiss721SWA"/>
                <w:lang w:val="en-US"/>
              </w:rPr>
              <w:t>plugue</w:t>
            </w:r>
            <w:proofErr w:type="spellEnd"/>
            <w:r w:rsidRPr="00CC7BB9">
              <w:rPr>
                <w:rStyle w:val="s1"/>
                <w:rFonts w:asciiTheme="minorHAnsi" w:hAnsiTheme="minorHAnsi" w:cs="Swiss721SWA"/>
                <w:lang w:val="en-US"/>
              </w:rPr>
              <w:t xml:space="preserve"> de 45 </w:t>
            </w:r>
            <w:r w:rsidR="00467C52" w:rsidRPr="00CC7BB9">
              <w:rPr>
                <w:rStyle w:val="s1"/>
                <w:rFonts w:asciiTheme="minorHAnsi" w:hAnsiTheme="minorHAnsi" w:cs="Swiss721SWA"/>
                <w:lang w:val="en-US"/>
              </w:rPr>
              <w:t>-</w:t>
            </w:r>
            <w:r w:rsidRPr="00CC7BB9">
              <w:rPr>
                <w:rStyle w:val="s1"/>
                <w:rFonts w:asciiTheme="minorHAnsi" w:hAnsiTheme="minorHAnsi" w:cs="Swiss721SWA"/>
                <w:lang w:val="en-US"/>
              </w:rPr>
              <w:t xml:space="preserve"> 50 lb.in</w:t>
            </w:r>
          </w:p>
          <w:p w14:paraId="565E45AE" w14:textId="70C7A8E5" w:rsidR="00AC70F9" w:rsidRPr="00B35F94" w:rsidRDefault="00F5388A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F5388A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Remove P</w:t>
            </w:r>
            <w:r w:rsidR="0014202D" w:rsidRPr="0014202D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0</w:t>
            </w:r>
            <w:r w:rsidRPr="00F5388A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 line and standard adapter and install plug and new preformed packing</w:t>
            </w: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.</w:t>
            </w:r>
            <w:r w:rsidRPr="00F5388A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Torque plug to 45 - 50 in-lb.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41B1E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15838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21BCF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A164B7" w14:paraId="28518726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13143" w14:textId="521A0BEF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G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052BF" w14:textId="0D3A139A" w:rsidR="00AC70F9" w:rsidRPr="00467C52" w:rsidRDefault="00467C52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lang w:val="en-US"/>
              </w:rPr>
            </w:pPr>
            <w:r>
              <w:rPr>
                <w:rStyle w:val="s1"/>
                <w:rFonts w:asciiTheme="minorHAnsi" w:hAnsiTheme="minorHAnsi" w:cs="Swiss721SWA"/>
              </w:rPr>
              <w:t>Remova a linha de pressão P</w:t>
            </w:r>
            <w:r w:rsidRPr="0014202D">
              <w:rPr>
                <w:rStyle w:val="s1"/>
                <w:rFonts w:asciiTheme="minorHAnsi" w:hAnsiTheme="minorHAnsi" w:cs="Swiss721SWA"/>
                <w:vertAlign w:val="subscript"/>
              </w:rPr>
              <w:t>2</w:t>
            </w:r>
            <w:r>
              <w:rPr>
                <w:rStyle w:val="s1"/>
                <w:rFonts w:asciiTheme="minorHAnsi" w:hAnsiTheme="minorHAnsi" w:cs="Swiss721SWA"/>
              </w:rPr>
              <w:t xml:space="preserve"> e o acessório especial e instale e um plugue. </w:t>
            </w:r>
            <w:proofErr w:type="spellStart"/>
            <w:r w:rsidRPr="00467C52">
              <w:rPr>
                <w:rStyle w:val="s1"/>
                <w:rFonts w:asciiTheme="minorHAnsi" w:hAnsiTheme="minorHAnsi" w:cs="Swiss721SWA"/>
                <w:lang w:val="en-US"/>
              </w:rPr>
              <w:t>Torqueie</w:t>
            </w:r>
            <w:proofErr w:type="spellEnd"/>
            <w:r w:rsidRPr="00467C52">
              <w:rPr>
                <w:rStyle w:val="s1"/>
                <w:rFonts w:asciiTheme="minorHAnsi" w:hAnsiTheme="minorHAnsi" w:cs="Swiss721SWA"/>
                <w:lang w:val="en-US"/>
              </w:rPr>
              <w:t xml:space="preserve"> o</w:t>
            </w:r>
            <w:r>
              <w:rPr>
                <w:rStyle w:val="s1"/>
                <w:rFonts w:asciiTheme="minorHAnsi" w:hAnsiTheme="minorHAnsi" w:cs="Swiss721SWA"/>
                <w:lang w:val="en-US"/>
              </w:rPr>
              <w:t xml:space="preserve"> </w:t>
            </w:r>
            <w:proofErr w:type="spellStart"/>
            <w:r>
              <w:rPr>
                <w:rStyle w:val="s1"/>
                <w:rFonts w:asciiTheme="minorHAnsi" w:hAnsiTheme="minorHAnsi" w:cs="Swiss721SWA"/>
                <w:lang w:val="en-US"/>
              </w:rPr>
              <w:t>plugue</w:t>
            </w:r>
            <w:proofErr w:type="spellEnd"/>
            <w:r>
              <w:rPr>
                <w:rStyle w:val="s1"/>
                <w:rFonts w:asciiTheme="minorHAnsi" w:hAnsiTheme="minorHAnsi" w:cs="Swiss721SWA"/>
                <w:lang w:val="en-US"/>
              </w:rPr>
              <w:t xml:space="preserve"> de 17 - 20 lb.in.</w:t>
            </w:r>
          </w:p>
          <w:p w14:paraId="3CB7522F" w14:textId="4CA75D76" w:rsidR="00AC70F9" w:rsidRPr="00B35F94" w:rsidRDefault="00467C52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467C52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Remove P</w:t>
            </w:r>
            <w:r w:rsidRPr="0014202D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2</w:t>
            </w:r>
            <w:r w:rsidRPr="00467C52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 </w:t>
            </w:r>
            <w:r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line</w:t>
            </w:r>
            <w:r w:rsidRPr="00467C52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and special fitting and install plug and new preformed packing. Torque plug to 17 - 20 in-lb.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8A373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34C78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95B54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F20DA0" w14:paraId="0DCAF4E0" w14:textId="77777777" w:rsidTr="009F7194">
        <w:trPr>
          <w:trHeight w:val="96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8A47" w14:textId="4C48A611" w:rsidR="00AC70F9" w:rsidRPr="00CC1858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H</w:t>
            </w: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248BF" w14:textId="608D4173" w:rsidR="00AC70F9" w:rsidRPr="00336768" w:rsidRDefault="00467C52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336768">
              <w:rPr>
                <w:rStyle w:val="s1"/>
                <w:rFonts w:asciiTheme="minorHAnsi" w:hAnsiTheme="minorHAnsi" w:cs="Swiss721SWA"/>
              </w:rPr>
              <w:t>Aplique</w:t>
            </w:r>
            <w:r w:rsidR="00336768" w:rsidRPr="00336768">
              <w:rPr>
                <w:rStyle w:val="s1"/>
                <w:rFonts w:asciiTheme="minorHAnsi" w:hAnsiTheme="minorHAnsi" w:cs="Swiss721SWA"/>
              </w:rPr>
              <w:t xml:space="preserve"> 1000 </w:t>
            </w:r>
            <w:proofErr w:type="spellStart"/>
            <w:r w:rsidR="00336768" w:rsidRPr="00336768">
              <w:rPr>
                <w:rStyle w:val="s1"/>
                <w:rFonts w:asciiTheme="minorHAnsi" w:hAnsiTheme="minorHAnsi" w:cs="Swiss721SWA"/>
              </w:rPr>
              <w:t>psig</w:t>
            </w:r>
            <w:proofErr w:type="spellEnd"/>
            <w:r w:rsidR="00336768" w:rsidRPr="00336768">
              <w:rPr>
                <w:rStyle w:val="s1"/>
                <w:rFonts w:asciiTheme="minorHAnsi" w:hAnsiTheme="minorHAnsi" w:cs="Swiss721SWA"/>
              </w:rPr>
              <w:t xml:space="preserve"> de pressão (P</w:t>
            </w:r>
            <w:r w:rsidR="00336768" w:rsidRPr="0014202D">
              <w:rPr>
                <w:rStyle w:val="s1"/>
                <w:rFonts w:asciiTheme="minorHAnsi" w:hAnsiTheme="minorHAnsi" w:cs="Swiss721SWA"/>
                <w:vertAlign w:val="subscript"/>
              </w:rPr>
              <w:t>1</w:t>
            </w:r>
            <w:r w:rsidR="00336768">
              <w:rPr>
                <w:rStyle w:val="s1"/>
                <w:rFonts w:asciiTheme="minorHAnsi" w:hAnsiTheme="minorHAnsi" w:cs="Swiss721SWA"/>
              </w:rPr>
              <w:t xml:space="preserve">) durante três minutos. O único vazamento permitido é de 5 </w:t>
            </w:r>
            <w:proofErr w:type="spellStart"/>
            <w:r w:rsidR="00336768">
              <w:rPr>
                <w:rStyle w:val="s1"/>
                <w:rFonts w:asciiTheme="minorHAnsi" w:hAnsiTheme="minorHAnsi" w:cs="Swiss721SWA"/>
              </w:rPr>
              <w:t>cc</w:t>
            </w:r>
            <w:proofErr w:type="spellEnd"/>
            <w:r w:rsidR="00336768">
              <w:rPr>
                <w:rStyle w:val="s1"/>
                <w:rFonts w:asciiTheme="minorHAnsi" w:hAnsiTheme="minorHAnsi" w:cs="Swiss721SWA"/>
              </w:rPr>
              <w:t xml:space="preserve"> (0.005L) por um minuto no máximo na porta P</w:t>
            </w:r>
            <w:r w:rsidR="00336768" w:rsidRPr="0014202D">
              <w:rPr>
                <w:rStyle w:val="s1"/>
                <w:rFonts w:asciiTheme="minorHAnsi" w:hAnsiTheme="minorHAnsi" w:cs="Swiss721SWA"/>
                <w:vertAlign w:val="subscript"/>
              </w:rPr>
              <w:t>2</w:t>
            </w:r>
            <w:r w:rsidR="00336768">
              <w:rPr>
                <w:rStyle w:val="s1"/>
                <w:rFonts w:asciiTheme="minorHAnsi" w:hAnsiTheme="minorHAnsi" w:cs="Swiss721SWA"/>
              </w:rPr>
              <w:t>.</w:t>
            </w:r>
          </w:p>
          <w:p w14:paraId="5E456577" w14:textId="58A5B604" w:rsidR="00AC70F9" w:rsidRPr="00336768" w:rsidRDefault="00336768" w:rsidP="00B13A2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336768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Apply 1000 </w:t>
            </w:r>
            <w:proofErr w:type="spellStart"/>
            <w:r w:rsidRPr="00336768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psig</w:t>
            </w:r>
            <w:proofErr w:type="spellEnd"/>
            <w:r w:rsidRPr="00336768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(P</w:t>
            </w:r>
            <w:r w:rsidRPr="0014202D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1</w:t>
            </w:r>
            <w:r w:rsidRPr="00336768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) pressure to the unit for a period of three minutes. The only permissible leakage is 5 cc (0.005 L) per minute maximum at P</w:t>
            </w:r>
            <w:r w:rsidRPr="0014202D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vertAlign w:val="subscript"/>
                <w:lang w:val="en-US"/>
              </w:rPr>
              <w:t>2</w:t>
            </w:r>
            <w:r w:rsidRPr="00336768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port.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635E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DE86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77833" w14:textId="77777777" w:rsidR="00AC70F9" w:rsidRPr="001D348B" w:rsidRDefault="00AC70F9" w:rsidP="00B13A21">
            <w:pPr>
              <w:pStyle w:val="TextoPortugus"/>
              <w:spacing w:line="240" w:lineRule="auto"/>
              <w:ind w:left="-57" w:right="-57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</w:tbl>
    <w:p w14:paraId="6BB1E476" w14:textId="5FB55F73" w:rsidR="00336768" w:rsidRDefault="00336768">
      <w:pPr>
        <w:rPr>
          <w:sz w:val="10"/>
          <w:szCs w:val="10"/>
          <w:lang w:val="en-US"/>
        </w:rPr>
      </w:pPr>
    </w:p>
    <w:tbl>
      <w:tblPr>
        <w:tblStyle w:val="Tabelacomgrade"/>
        <w:tblW w:w="9186" w:type="dxa"/>
        <w:tblLook w:val="04A0" w:firstRow="1" w:lastRow="0" w:firstColumn="1" w:lastColumn="0" w:noHBand="0" w:noVBand="1"/>
      </w:tblPr>
      <w:tblGrid>
        <w:gridCol w:w="9186"/>
      </w:tblGrid>
      <w:tr w:rsidR="00195F07" w:rsidRPr="00195F07" w14:paraId="33CBDC57" w14:textId="77777777" w:rsidTr="00000F3A">
        <w:trPr>
          <w:trHeight w:val="57"/>
        </w:trPr>
        <w:tc>
          <w:tcPr>
            <w:tcW w:w="9186" w:type="dxa"/>
            <w:shd w:val="clear" w:color="auto" w:fill="1F497D" w:themeFill="text2"/>
          </w:tcPr>
          <w:p w14:paraId="1531D52D" w14:textId="1601ECA2" w:rsidR="00195F07" w:rsidRPr="00195F07" w:rsidRDefault="0014202D" w:rsidP="00B40E87">
            <w:pPr>
              <w:jc w:val="center"/>
              <w:rPr>
                <w:rStyle w:val="s1"/>
                <w:rFonts w:asciiTheme="minorHAnsi" w:hAnsiTheme="minorHAnsi" w:cstheme="minorBidi"/>
                <w:b/>
                <w:bCs/>
                <w:color w:val="FF0000"/>
                <w:sz w:val="24"/>
                <w:szCs w:val="24"/>
              </w:rPr>
            </w:pPr>
            <w:bookmarkStart w:id="0" w:name="_Hlk109113701"/>
            <w:r>
              <w:rPr>
                <w:b/>
                <w:bCs/>
                <w:color w:val="FFFFFF" w:themeColor="background1"/>
                <w:sz w:val="24"/>
                <w:szCs w:val="24"/>
              </w:rPr>
              <w:lastRenderedPageBreak/>
              <w:t xml:space="preserve">ESPECIFICAÇÕES DE </w:t>
            </w:r>
            <w:r w:rsidR="00B40E87">
              <w:rPr>
                <w:b/>
                <w:bCs/>
                <w:color w:val="FFFFFF" w:themeColor="background1"/>
                <w:sz w:val="24"/>
                <w:szCs w:val="24"/>
              </w:rPr>
              <w:t xml:space="preserve">CALIBRAÇÃO </w:t>
            </w:r>
            <w:r w:rsidR="00195F07" w:rsidRPr="00195F07">
              <w:rPr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="00195F07" w:rsidRPr="00195F07">
              <w:rPr>
                <w:i/>
                <w:iCs/>
                <w:color w:val="FFFFFF" w:themeColor="background1"/>
                <w:sz w:val="18"/>
                <w:szCs w:val="18"/>
              </w:rPr>
              <w:t xml:space="preserve"> </w:t>
            </w:r>
            <w:r w:rsidR="00B40E87">
              <w:rPr>
                <w:i/>
                <w:iCs/>
                <w:color w:val="FFFFFF" w:themeColor="background1"/>
                <w:sz w:val="18"/>
                <w:szCs w:val="18"/>
              </w:rPr>
              <w:t xml:space="preserve">CALIBRATION </w:t>
            </w:r>
            <w:r>
              <w:rPr>
                <w:i/>
                <w:iCs/>
                <w:color w:val="FFFFFF" w:themeColor="background1"/>
                <w:sz w:val="18"/>
                <w:szCs w:val="18"/>
              </w:rPr>
              <w:t>SPECIFICATION</w:t>
            </w:r>
          </w:p>
        </w:tc>
      </w:tr>
    </w:tbl>
    <w:bookmarkEnd w:id="0"/>
    <w:p w14:paraId="39993AB3" w14:textId="409C0911" w:rsidR="00662309" w:rsidRDefault="00CF669A" w:rsidP="006D1F75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D14A41F" wp14:editId="51049F66">
                <wp:simplePos x="0" y="0"/>
                <wp:positionH relativeFrom="column">
                  <wp:posOffset>71120</wp:posOffset>
                </wp:positionH>
                <wp:positionV relativeFrom="paragraph">
                  <wp:posOffset>108585</wp:posOffset>
                </wp:positionV>
                <wp:extent cx="1809750" cy="485775"/>
                <wp:effectExtent l="0" t="0" r="19050" b="28575"/>
                <wp:wrapNone/>
                <wp:docPr id="10" name="Retângulo: Cantos Arredondado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0" cy="48577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951CC5" id="Retângulo: Cantos Arredondados 10" o:spid="_x0000_s1026" style="position:absolute;margin-left:5.6pt;margin-top:8.55pt;width:142.5pt;height:38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" fillcolor="white [3212]" strokecolor="white [3212]" strokeweight="2pt"/>
            </w:pict>
          </mc:Fallback>
        </mc:AlternateContent>
      </w:r>
      <w:r w:rsidR="006D1F75">
        <w:rPr>
          <w:noProof/>
        </w:rPr>
        <w:drawing>
          <wp:inline distT="0" distB="0" distL="0" distR="0" wp14:anchorId="0EB5E63B" wp14:editId="6D53DD3D">
            <wp:extent cx="5814000" cy="4866873"/>
            <wp:effectExtent l="19050" t="19050" r="15875" b="10160"/>
            <wp:docPr id="1" name="Imagem 1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Interface gráfica do usuário, Aplicativo, Word&#10;&#10;Descrição gerada automaticamente"/>
                    <pic:cNvPicPr/>
                  </pic:nvPicPr>
                  <pic:blipFill rotWithShape="1">
                    <a:blip r:embed="rId8"/>
                    <a:srcRect l="64363" t="21238" r="15067" b="23653"/>
                    <a:stretch/>
                  </pic:blipFill>
                  <pic:spPr bwMode="auto">
                    <a:xfrm>
                      <a:off x="0" y="0"/>
                      <a:ext cx="5814000" cy="4866873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CF3595" w14:textId="3963D9E8" w:rsidR="006D1F75" w:rsidRDefault="00CF669A" w:rsidP="006D1F75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6AB688E" wp14:editId="49BC3B22">
                <wp:simplePos x="0" y="0"/>
                <wp:positionH relativeFrom="column">
                  <wp:posOffset>128269</wp:posOffset>
                </wp:positionH>
                <wp:positionV relativeFrom="paragraph">
                  <wp:posOffset>40640</wp:posOffset>
                </wp:positionV>
                <wp:extent cx="1552575" cy="657225"/>
                <wp:effectExtent l="0" t="0" r="28575" b="28575"/>
                <wp:wrapNone/>
                <wp:docPr id="2" name="Retângulo: Cantos Arredondado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6572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1CD76BCF" id="Retângulo: Cantos Arredondados 2" o:spid="_x0000_s1026" style="position:absolute;margin-left:10.1pt;margin-top:3.2pt;width:122.25pt;height:51.7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" fillcolor="white [3212]" strokecolor="white [3212]" strokeweight="2pt"/>
            </w:pict>
          </mc:Fallback>
        </mc:AlternateContent>
      </w:r>
      <w:r w:rsidR="006D1F75">
        <w:rPr>
          <w:noProof/>
        </w:rPr>
        <w:drawing>
          <wp:inline distT="0" distB="0" distL="0" distR="0" wp14:anchorId="24D0F5B3" wp14:editId="19DE103F">
            <wp:extent cx="5814000" cy="7248708"/>
            <wp:effectExtent l="19050" t="19050" r="15875" b="9525"/>
            <wp:docPr id="5" name="Imagem 5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m 5" descr="Interface gráfica do usuário, Aplicativo, Word&#10;&#10;Descrição gerada automaticamente"/>
                    <pic:cNvPicPr/>
                  </pic:nvPicPr>
                  <pic:blipFill rotWithShape="1">
                    <a:blip r:embed="rId9"/>
                    <a:srcRect l="64077" t="16764" r="15987" b="3969"/>
                    <a:stretch/>
                  </pic:blipFill>
                  <pic:spPr bwMode="auto">
                    <a:xfrm>
                      <a:off x="0" y="0"/>
                      <a:ext cx="5814000" cy="7248708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91667D" w14:textId="55355487" w:rsidR="006D1F75" w:rsidRDefault="00CF669A" w:rsidP="006D1F75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9F89C53" wp14:editId="76822DE5">
                <wp:simplePos x="0" y="0"/>
                <wp:positionH relativeFrom="column">
                  <wp:posOffset>61595</wp:posOffset>
                </wp:positionH>
                <wp:positionV relativeFrom="paragraph">
                  <wp:posOffset>50166</wp:posOffset>
                </wp:positionV>
                <wp:extent cx="1581150" cy="609600"/>
                <wp:effectExtent l="0" t="0" r="19050" b="19050"/>
                <wp:wrapNone/>
                <wp:docPr id="3" name="Retângulo: Cantos Arredondado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1150" cy="6096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6AA8F0D" id="Retângulo: Cantos Arredondados 3" o:spid="_x0000_s1026" style="position:absolute;margin-left:4.85pt;margin-top:3.95pt;width:124.5pt;height:4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" fillcolor="white [3212]" strokecolor="white [3212]" strokeweight="2pt"/>
            </w:pict>
          </mc:Fallback>
        </mc:AlternateContent>
      </w:r>
      <w:r w:rsidR="006D1F75">
        <w:rPr>
          <w:noProof/>
        </w:rPr>
        <w:drawing>
          <wp:inline distT="0" distB="0" distL="0" distR="0" wp14:anchorId="48F13C31" wp14:editId="566E9FE8">
            <wp:extent cx="5814000" cy="7727067"/>
            <wp:effectExtent l="19050" t="19050" r="15875" b="26670"/>
            <wp:docPr id="11" name="Imagem 11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m 11" descr="Interface gráfica do usuário, Aplicativo, Word&#10;&#10;Descrição gerada automaticamente"/>
                    <pic:cNvPicPr/>
                  </pic:nvPicPr>
                  <pic:blipFill rotWithShape="1">
                    <a:blip r:embed="rId10"/>
                    <a:srcRect l="65187" t="18345" r="16574" b="4075"/>
                    <a:stretch/>
                  </pic:blipFill>
                  <pic:spPr bwMode="auto">
                    <a:xfrm>
                      <a:off x="0" y="0"/>
                      <a:ext cx="5814000" cy="7727067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EA559E" w14:textId="2FA84645" w:rsidR="00CF669A" w:rsidRDefault="00CF669A" w:rsidP="006D1F75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AD7E0FD" wp14:editId="52DB3939">
                <wp:simplePos x="0" y="0"/>
                <wp:positionH relativeFrom="column">
                  <wp:posOffset>175895</wp:posOffset>
                </wp:positionH>
                <wp:positionV relativeFrom="paragraph">
                  <wp:posOffset>40640</wp:posOffset>
                </wp:positionV>
                <wp:extent cx="1524000" cy="657225"/>
                <wp:effectExtent l="0" t="0" r="19050" b="28575"/>
                <wp:wrapNone/>
                <wp:docPr id="4" name="Retângulo: Cantos Arredondados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0" cy="6572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7014A12" id="Retângulo: Cantos Arredondados 4" o:spid="_x0000_s1026" style="position:absolute;margin-left:13.85pt;margin-top:3.2pt;width:120pt;height:51.7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" fillcolor="white [3212]" strokecolor="white [3212]" strokeweight="2pt"/>
            </w:pict>
          </mc:Fallback>
        </mc:AlternateContent>
      </w:r>
      <w:r w:rsidR="006D1F75">
        <w:rPr>
          <w:noProof/>
        </w:rPr>
        <w:drawing>
          <wp:inline distT="0" distB="0" distL="0" distR="0" wp14:anchorId="3445EE45" wp14:editId="3796F84D">
            <wp:extent cx="5814000" cy="4688253"/>
            <wp:effectExtent l="19050" t="19050" r="15875" b="17145"/>
            <wp:docPr id="12" name="Imagem 12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m 12" descr="Interface gráfica do usuário, Aplicativo, Word&#10;&#10;Descrição gerada automaticamente"/>
                    <pic:cNvPicPr/>
                  </pic:nvPicPr>
                  <pic:blipFill rotWithShape="1">
                    <a:blip r:embed="rId11"/>
                    <a:srcRect l="65209" t="22852" r="16095" b="28899"/>
                    <a:stretch/>
                  </pic:blipFill>
                  <pic:spPr bwMode="auto">
                    <a:xfrm>
                      <a:off x="0" y="0"/>
                      <a:ext cx="5814000" cy="468825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9C9BC2" w14:textId="77777777" w:rsidR="00CF669A" w:rsidRDefault="00CF669A">
      <w:pPr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  <w:br w:type="page"/>
      </w:r>
    </w:p>
    <w:tbl>
      <w:tblPr>
        <w:tblStyle w:val="Tabelacomgrade"/>
        <w:tblW w:w="9186" w:type="dxa"/>
        <w:tblLook w:val="04A0" w:firstRow="1" w:lastRow="0" w:firstColumn="1" w:lastColumn="0" w:noHBand="0" w:noVBand="1"/>
      </w:tblPr>
      <w:tblGrid>
        <w:gridCol w:w="9186"/>
      </w:tblGrid>
      <w:tr w:rsidR="00662309" w:rsidRPr="00195F07" w14:paraId="1B43A808" w14:textId="77777777" w:rsidTr="00DE3B64">
        <w:trPr>
          <w:trHeight w:val="57"/>
        </w:trPr>
        <w:tc>
          <w:tcPr>
            <w:tcW w:w="9186" w:type="dxa"/>
            <w:shd w:val="clear" w:color="auto" w:fill="1F497D" w:themeFill="text2"/>
          </w:tcPr>
          <w:p w14:paraId="0904E14B" w14:textId="57F4080C" w:rsidR="00662309" w:rsidRPr="00195F07" w:rsidRDefault="00662309" w:rsidP="00DE3B64">
            <w:pPr>
              <w:jc w:val="center"/>
              <w:rPr>
                <w:rStyle w:val="s1"/>
                <w:rFonts w:asciiTheme="minorHAnsi" w:hAnsiTheme="minorHAnsi" w:cstheme="minorBidi"/>
                <w:b/>
                <w:bCs/>
                <w:color w:val="FF0000"/>
                <w:sz w:val="24"/>
                <w:szCs w:val="24"/>
              </w:rPr>
            </w:pPr>
            <w:r>
              <w:rPr>
                <w:b/>
                <w:bCs/>
                <w:color w:val="FFFFFF" w:themeColor="background1"/>
                <w:sz w:val="24"/>
                <w:szCs w:val="24"/>
              </w:rPr>
              <w:lastRenderedPageBreak/>
              <w:t xml:space="preserve">ESPECIFICAÇÕES DE AUDIÇÃO </w:t>
            </w:r>
            <w:r w:rsidRPr="00195F07">
              <w:rPr>
                <w:b/>
                <w:bCs/>
                <w:color w:val="FFFFFF" w:themeColor="background1"/>
                <w:sz w:val="24"/>
                <w:szCs w:val="24"/>
              </w:rPr>
              <w:t>|</w:t>
            </w:r>
            <w:r w:rsidRPr="00195F07">
              <w:rPr>
                <w:i/>
                <w:iCs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i/>
                <w:iCs/>
                <w:color w:val="FFFFFF" w:themeColor="background1"/>
                <w:sz w:val="18"/>
                <w:szCs w:val="18"/>
              </w:rPr>
              <w:t>AUDITION SPECIFICATION</w:t>
            </w:r>
          </w:p>
        </w:tc>
      </w:tr>
    </w:tbl>
    <w:p w14:paraId="2320A29D" w14:textId="7D146D9D" w:rsidR="00C465CB" w:rsidRDefault="00CF669A" w:rsidP="00B40E87">
      <w:pPr>
        <w:spacing w:before="120" w:after="120" w:line="240" w:lineRule="auto"/>
        <w:ind w:left="-28" w:right="-57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3BE0C9C" wp14:editId="083EBB07">
                <wp:simplePos x="0" y="0"/>
                <wp:positionH relativeFrom="column">
                  <wp:posOffset>80645</wp:posOffset>
                </wp:positionH>
                <wp:positionV relativeFrom="paragraph">
                  <wp:posOffset>108585</wp:posOffset>
                </wp:positionV>
                <wp:extent cx="1790700" cy="495300"/>
                <wp:effectExtent l="0" t="0" r="19050" b="19050"/>
                <wp:wrapNone/>
                <wp:docPr id="7" name="Retângulo: Cantos Arredondado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0700" cy="4953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60B7662" id="Retângulo: Cantos Arredondados 7" o:spid="_x0000_s1026" style="position:absolute;margin-left:6.35pt;margin-top:8.55pt;width:141pt;height:3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" fillcolor="white [3212]" strokecolor="white [3212]" strokeweight="2pt"/>
            </w:pict>
          </mc:Fallback>
        </mc:AlternateContent>
      </w:r>
      <w:r w:rsidR="00670CEB">
        <w:rPr>
          <w:noProof/>
        </w:rPr>
        <w:drawing>
          <wp:inline distT="0" distB="0" distL="0" distR="0" wp14:anchorId="121990DA" wp14:editId="2831D5B2">
            <wp:extent cx="5814000" cy="5148951"/>
            <wp:effectExtent l="19050" t="19050" r="15875" b="13970"/>
            <wp:docPr id="13" name="Imagem 13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m 13" descr="Interface gráfica do usuário, Aplicativo, Word&#10;&#10;Descrição gerada automaticamente"/>
                    <pic:cNvPicPr/>
                  </pic:nvPicPr>
                  <pic:blipFill rotWithShape="1">
                    <a:blip r:embed="rId12"/>
                    <a:srcRect l="65452" t="20618" r="15272" b="24745"/>
                    <a:stretch/>
                  </pic:blipFill>
                  <pic:spPr bwMode="auto">
                    <a:xfrm>
                      <a:off x="0" y="0"/>
                      <a:ext cx="5814000" cy="5148951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4C1064" w14:textId="6999B4C9" w:rsidR="00670CEB" w:rsidRDefault="00CF669A" w:rsidP="00B40E87">
      <w:pPr>
        <w:spacing w:before="120" w:after="120" w:line="240" w:lineRule="auto"/>
        <w:ind w:left="-28" w:right="-57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8B97A88" wp14:editId="483A657A">
                <wp:simplePos x="0" y="0"/>
                <wp:positionH relativeFrom="column">
                  <wp:posOffset>147319</wp:posOffset>
                </wp:positionH>
                <wp:positionV relativeFrom="paragraph">
                  <wp:posOffset>40640</wp:posOffset>
                </wp:positionV>
                <wp:extent cx="1533525" cy="600075"/>
                <wp:effectExtent l="0" t="0" r="28575" b="28575"/>
                <wp:wrapNone/>
                <wp:docPr id="8" name="Retângulo: Cantos Arredondado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3525" cy="60007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5DFADE" id="Retângulo: Cantos Arredondados 8" o:spid="_x0000_s1026" style="position:absolute;margin-left:11.6pt;margin-top:3.2pt;width:120.75pt;height:47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" fillcolor="white [3212]" strokecolor="white [3212]" strokeweight="2pt"/>
            </w:pict>
          </mc:Fallback>
        </mc:AlternateContent>
      </w:r>
      <w:r w:rsidR="00670CEB">
        <w:rPr>
          <w:noProof/>
        </w:rPr>
        <w:drawing>
          <wp:inline distT="0" distB="0" distL="0" distR="0" wp14:anchorId="2B55B8C3" wp14:editId="7B654B41">
            <wp:extent cx="5814000" cy="6895203"/>
            <wp:effectExtent l="19050" t="19050" r="15875" b="20320"/>
            <wp:docPr id="14" name="Imagem 14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m 14" descr="Interface gráfica do usuário, Aplicativo, Word&#10;&#10;Descrição gerada automaticamente"/>
                    <pic:cNvPicPr/>
                  </pic:nvPicPr>
                  <pic:blipFill rotWithShape="1">
                    <a:blip r:embed="rId13"/>
                    <a:srcRect l="64780" t="18202" r="16481" b="10671"/>
                    <a:stretch/>
                  </pic:blipFill>
                  <pic:spPr bwMode="auto">
                    <a:xfrm>
                      <a:off x="0" y="0"/>
                      <a:ext cx="5814000" cy="6895203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CE8D6A" w14:textId="0353D736" w:rsidR="00670CEB" w:rsidRDefault="00CF669A" w:rsidP="00B40E87">
      <w:pPr>
        <w:spacing w:before="120" w:after="120" w:line="240" w:lineRule="auto"/>
        <w:ind w:left="-28" w:right="-57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273D695" wp14:editId="64E86353">
                <wp:simplePos x="0" y="0"/>
                <wp:positionH relativeFrom="column">
                  <wp:posOffset>109220</wp:posOffset>
                </wp:positionH>
                <wp:positionV relativeFrom="paragraph">
                  <wp:posOffset>50165</wp:posOffset>
                </wp:positionV>
                <wp:extent cx="1562100" cy="657225"/>
                <wp:effectExtent l="0" t="0" r="19050" b="28575"/>
                <wp:wrapNone/>
                <wp:docPr id="9" name="Retângulo: Cantos Arredondado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2100" cy="6572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A4F2B59" id="Retângulo: Cantos Arredondados 9" o:spid="_x0000_s1026" style="position:absolute;margin-left:8.6pt;margin-top:3.95pt;width:123pt;height:51.75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" fillcolor="white [3212]" strokecolor="white [3212]" strokeweight="2pt"/>
            </w:pict>
          </mc:Fallback>
        </mc:AlternateContent>
      </w:r>
      <w:r w:rsidR="00670CEB">
        <w:rPr>
          <w:noProof/>
        </w:rPr>
        <w:drawing>
          <wp:inline distT="0" distB="0" distL="0" distR="0" wp14:anchorId="2B862791" wp14:editId="0C227AB1">
            <wp:extent cx="5814000" cy="7301536"/>
            <wp:effectExtent l="19050" t="19050" r="15875" b="13970"/>
            <wp:docPr id="15" name="Imagem 15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m 15" descr="Interface gráfica do usuário, Aplicativo, Word&#10;&#10;Descrição gerada automaticamente"/>
                    <pic:cNvPicPr/>
                  </pic:nvPicPr>
                  <pic:blipFill rotWithShape="1">
                    <a:blip r:embed="rId14"/>
                    <a:srcRect l="65354" t="19250" r="16121" b="6288"/>
                    <a:stretch/>
                  </pic:blipFill>
                  <pic:spPr bwMode="auto">
                    <a:xfrm>
                      <a:off x="0" y="0"/>
                      <a:ext cx="5814000" cy="7301536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D6508B" w14:textId="42376555" w:rsidR="00670CEB" w:rsidRPr="00B40E87" w:rsidRDefault="00CF669A" w:rsidP="00B40E87">
      <w:pPr>
        <w:spacing w:before="120" w:after="120" w:line="240" w:lineRule="auto"/>
        <w:ind w:left="-28" w:right="-57"/>
        <w:rPr>
          <w:rStyle w:val="s1"/>
          <w:rFonts w:asciiTheme="minorHAnsi" w:hAnsiTheme="minorHAnsi" w:cstheme="minorHAnsi"/>
          <w:b/>
          <w:bCs/>
          <w:sz w:val="24"/>
          <w:szCs w:val="24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2374338" wp14:editId="235CA794">
                <wp:simplePos x="0" y="0"/>
                <wp:positionH relativeFrom="column">
                  <wp:posOffset>118744</wp:posOffset>
                </wp:positionH>
                <wp:positionV relativeFrom="paragraph">
                  <wp:posOffset>50165</wp:posOffset>
                </wp:positionV>
                <wp:extent cx="1552575" cy="609600"/>
                <wp:effectExtent l="0" t="0" r="28575" b="19050"/>
                <wp:wrapNone/>
                <wp:docPr id="17" name="Retângulo: Cantos Arredondados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6096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FDFB921" id="Retângulo: Cantos Arredondados 17" o:spid="_x0000_s1026" style="position:absolute;margin-left:9.35pt;margin-top:3.95pt;width:122.25pt;height:4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" fillcolor="white [3212]" strokecolor="white [3212]" strokeweight="2pt"/>
            </w:pict>
          </mc:Fallback>
        </mc:AlternateContent>
      </w:r>
      <w:r w:rsidR="00670CEB">
        <w:rPr>
          <w:noProof/>
        </w:rPr>
        <w:drawing>
          <wp:inline distT="0" distB="0" distL="0" distR="0" wp14:anchorId="215A6CDB" wp14:editId="6BF58FF8">
            <wp:extent cx="5814000" cy="5260846"/>
            <wp:effectExtent l="19050" t="19050" r="15875" b="16510"/>
            <wp:docPr id="16" name="Imagem 16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m 16" descr="Interface gráfica do usuário, Aplicativo, Word&#10;&#10;Descrição gerada automaticamente"/>
                    <pic:cNvPicPr/>
                  </pic:nvPicPr>
                  <pic:blipFill rotWithShape="1">
                    <a:blip r:embed="rId15"/>
                    <a:srcRect l="64976" t="24928" r="16419" b="21194"/>
                    <a:stretch/>
                  </pic:blipFill>
                  <pic:spPr bwMode="auto">
                    <a:xfrm>
                      <a:off x="0" y="0"/>
                      <a:ext cx="5814000" cy="5260846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18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8"/>
        <w:gridCol w:w="7507"/>
      </w:tblGrid>
      <w:tr w:rsidR="00814C0A" w14:paraId="2F359A75" w14:textId="77777777" w:rsidTr="00022E9D">
        <w:trPr>
          <w:trHeight w:val="397"/>
        </w:trPr>
        <w:tc>
          <w:tcPr>
            <w:tcW w:w="1678" w:type="dxa"/>
            <w:vAlign w:val="center"/>
          </w:tcPr>
          <w:p w14:paraId="0D2BC846" w14:textId="76A56889" w:rsidR="00814C0A" w:rsidRDefault="0042072A" w:rsidP="00031465">
            <w:pPr>
              <w:pStyle w:val="TextoPortugus"/>
              <w:spacing w:line="240" w:lineRule="auto"/>
              <w:jc w:val="center"/>
              <w:rPr>
                <w:i/>
                <w:sz w:val="18"/>
              </w:rPr>
            </w:pPr>
            <w:r w:rsidRPr="00B40E87">
              <w:rPr>
                <w:rStyle w:val="s1"/>
                <w:rFonts w:asciiTheme="minorHAnsi" w:hAnsiTheme="minorHAnsi" w:cs="Swiss721SWA"/>
                <w:sz w:val="20"/>
                <w:szCs w:val="20"/>
              </w:rPr>
              <w:br w:type="page"/>
            </w:r>
            <w:r w:rsidR="00814C0A" w:rsidRPr="005A1C4B">
              <w:rPr>
                <w:b/>
              </w:rPr>
              <w:t>Observações</w:t>
            </w:r>
          </w:p>
          <w:p w14:paraId="505E22D2" w14:textId="60969DAC" w:rsidR="00814C0A" w:rsidRDefault="00814C0A" w:rsidP="00031465">
            <w:pPr>
              <w:pStyle w:val="TextoPortugus"/>
              <w:spacing w:line="240" w:lineRule="auto"/>
              <w:jc w:val="center"/>
              <w:rPr>
                <w:b/>
              </w:rPr>
            </w:pPr>
            <w:proofErr w:type="spellStart"/>
            <w:r w:rsidRPr="00F014AC">
              <w:rPr>
                <w:i/>
                <w:sz w:val="16"/>
                <w:szCs w:val="20"/>
              </w:rPr>
              <w:t>Remarks</w:t>
            </w:r>
            <w:proofErr w:type="spellEnd"/>
          </w:p>
        </w:tc>
        <w:tc>
          <w:tcPr>
            <w:tcW w:w="7507" w:type="dxa"/>
            <w:vAlign w:val="center"/>
          </w:tcPr>
          <w:p w14:paraId="2121F80C" w14:textId="5563388F" w:rsidR="00814C0A" w:rsidRDefault="00814C0A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024C3C13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367359E3" w14:textId="73434E5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C465CB" w14:paraId="6DE6A259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379F1B49" w14:textId="77777777" w:rsidR="00C465CB" w:rsidRDefault="00C465CB" w:rsidP="00031465">
            <w:pPr>
              <w:pStyle w:val="TextoPortugus"/>
              <w:spacing w:line="240" w:lineRule="auto"/>
              <w:jc w:val="left"/>
            </w:pPr>
          </w:p>
        </w:tc>
      </w:tr>
      <w:tr w:rsidR="00C465CB" w14:paraId="3CA111A4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6960AB86" w14:textId="77777777" w:rsidR="00C465CB" w:rsidRDefault="00C465CB" w:rsidP="00031465">
            <w:pPr>
              <w:pStyle w:val="TextoPortugus"/>
              <w:spacing w:line="240" w:lineRule="auto"/>
              <w:jc w:val="left"/>
            </w:pPr>
          </w:p>
        </w:tc>
      </w:tr>
      <w:tr w:rsidR="00670CEB" w14:paraId="74920144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229977B4" w14:textId="77777777" w:rsidR="00670CEB" w:rsidRDefault="00670CEB" w:rsidP="00031465">
            <w:pPr>
              <w:pStyle w:val="TextoPortugus"/>
              <w:spacing w:line="240" w:lineRule="auto"/>
              <w:jc w:val="left"/>
            </w:pPr>
          </w:p>
        </w:tc>
      </w:tr>
      <w:tr w:rsidR="00670CEB" w14:paraId="79C29A05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5B76DB29" w14:textId="77777777" w:rsidR="00670CEB" w:rsidRDefault="00670CEB" w:rsidP="00031465">
            <w:pPr>
              <w:pStyle w:val="TextoPortugus"/>
              <w:spacing w:line="240" w:lineRule="auto"/>
              <w:jc w:val="left"/>
            </w:pPr>
          </w:p>
        </w:tc>
      </w:tr>
      <w:tr w:rsidR="00670CEB" w14:paraId="605992D6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28DA78D0" w14:textId="77777777" w:rsidR="00670CEB" w:rsidRDefault="00670CEB" w:rsidP="00031465">
            <w:pPr>
              <w:pStyle w:val="TextoPortugus"/>
              <w:spacing w:line="240" w:lineRule="auto"/>
              <w:jc w:val="left"/>
            </w:pPr>
          </w:p>
        </w:tc>
      </w:tr>
      <w:tr w:rsidR="00C465CB" w14:paraId="6ED79E84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6D72F96C" w14:textId="77777777" w:rsidR="00C465CB" w:rsidRDefault="00C465CB" w:rsidP="00031465">
            <w:pPr>
              <w:pStyle w:val="TextoPortugus"/>
              <w:spacing w:line="240" w:lineRule="auto"/>
              <w:jc w:val="left"/>
            </w:pPr>
          </w:p>
        </w:tc>
      </w:tr>
      <w:tr w:rsidR="00C465CB" w14:paraId="14D349C0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2D258E5D" w14:textId="77777777" w:rsidR="00C465CB" w:rsidRDefault="00C465CB" w:rsidP="00031465">
            <w:pPr>
              <w:pStyle w:val="TextoPortugus"/>
              <w:spacing w:line="240" w:lineRule="auto"/>
              <w:jc w:val="left"/>
            </w:pPr>
          </w:p>
        </w:tc>
      </w:tr>
      <w:tr w:rsidR="00C465CB" w14:paraId="37143BCF" w14:textId="77777777" w:rsidTr="00022E9D">
        <w:trPr>
          <w:trHeight w:val="397"/>
        </w:trPr>
        <w:tc>
          <w:tcPr>
            <w:tcW w:w="9185" w:type="dxa"/>
            <w:gridSpan w:val="2"/>
            <w:vAlign w:val="center"/>
          </w:tcPr>
          <w:p w14:paraId="32FD362D" w14:textId="77777777" w:rsidR="00C465CB" w:rsidRDefault="00C465CB" w:rsidP="00031465">
            <w:pPr>
              <w:pStyle w:val="TextoPortugus"/>
              <w:spacing w:line="240" w:lineRule="auto"/>
              <w:jc w:val="left"/>
            </w:pPr>
          </w:p>
        </w:tc>
      </w:tr>
    </w:tbl>
    <w:p w14:paraId="65D249C0" w14:textId="77777777" w:rsidR="00147F11" w:rsidRPr="005A7520" w:rsidRDefault="00147F11" w:rsidP="00814C0A">
      <w:pPr>
        <w:pStyle w:val="TextoPortugus"/>
        <w:spacing w:line="240" w:lineRule="auto"/>
        <w:rPr>
          <w:sz w:val="10"/>
          <w:szCs w:val="10"/>
        </w:rPr>
      </w:pPr>
    </w:p>
    <w:tbl>
      <w:tblPr>
        <w:tblStyle w:val="Tabelacomgrade"/>
        <w:tblW w:w="918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97"/>
        <w:gridCol w:w="2296"/>
        <w:gridCol w:w="2296"/>
        <w:gridCol w:w="2296"/>
      </w:tblGrid>
      <w:tr w:rsidR="00814C0A" w:rsidRPr="00276CB9" w14:paraId="28C67EB2" w14:textId="77777777" w:rsidTr="00B40E87">
        <w:trPr>
          <w:trHeight w:val="567"/>
        </w:trPr>
        <w:tc>
          <w:tcPr>
            <w:tcW w:w="2293" w:type="dxa"/>
            <w:vAlign w:val="center"/>
          </w:tcPr>
          <w:p w14:paraId="6CBD3C10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Aprovação</w:t>
            </w:r>
          </w:p>
          <w:p w14:paraId="5254EA13" w14:textId="32B615B1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Approval</w:t>
            </w:r>
            <w:proofErr w:type="spellEnd"/>
          </w:p>
        </w:tc>
        <w:tc>
          <w:tcPr>
            <w:tcW w:w="2293" w:type="dxa"/>
            <w:vAlign w:val="center"/>
          </w:tcPr>
          <w:p w14:paraId="3F1D3F71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Nome</w:t>
            </w:r>
          </w:p>
          <w:p w14:paraId="31C1D729" w14:textId="6017B328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2293" w:type="dxa"/>
            <w:vAlign w:val="center"/>
          </w:tcPr>
          <w:p w14:paraId="5D38E102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Data</w:t>
            </w:r>
          </w:p>
          <w:p w14:paraId="55743837" w14:textId="6A1CE091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F014AC">
              <w:rPr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3" w:type="dxa"/>
            <w:vAlign w:val="center"/>
          </w:tcPr>
          <w:p w14:paraId="6D1313E0" w14:textId="77777777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r w:rsidRPr="00276CB9">
              <w:rPr>
                <w:b/>
              </w:rPr>
              <w:t>Assinatura</w:t>
            </w:r>
          </w:p>
          <w:p w14:paraId="4070219E" w14:textId="0FEE5B6F" w:rsidR="00814C0A" w:rsidRPr="00276CB9" w:rsidRDefault="00814C0A" w:rsidP="00031465">
            <w:pPr>
              <w:pStyle w:val="TextoPortugus"/>
              <w:ind w:left="-57" w:right="-113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Signature</w:t>
            </w:r>
            <w:proofErr w:type="spellEnd"/>
          </w:p>
        </w:tc>
      </w:tr>
    </w:tbl>
    <w:p w14:paraId="4FF5B467" w14:textId="77777777" w:rsidR="005B48B4" w:rsidRPr="00000F3A" w:rsidRDefault="005B48B4" w:rsidP="00000F3A">
      <w:pPr>
        <w:pStyle w:val="TextoPortugus"/>
        <w:spacing w:line="240" w:lineRule="auto"/>
        <w:rPr>
          <w:sz w:val="2"/>
          <w:szCs w:val="2"/>
        </w:rPr>
      </w:pPr>
    </w:p>
    <w:sectPr w:rsidR="005B48B4" w:rsidRPr="00000F3A" w:rsidSect="0010768E">
      <w:headerReference w:type="default" r:id="rId16"/>
      <w:footerReference w:type="default" r:id="rId17"/>
      <w:pgSz w:w="11906" w:h="16838" w:code="9"/>
      <w:pgMar w:top="1843" w:right="1418" w:bottom="851" w:left="1418" w:header="851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8163AA" w14:textId="77777777" w:rsidR="00B849D0" w:rsidRDefault="00B849D0" w:rsidP="00850FFE">
      <w:pPr>
        <w:spacing w:after="0" w:line="240" w:lineRule="auto"/>
      </w:pPr>
      <w:r>
        <w:separator/>
      </w:r>
    </w:p>
  </w:endnote>
  <w:endnote w:type="continuationSeparator" w:id="0">
    <w:p w14:paraId="0C6B9D1E" w14:textId="77777777" w:rsidR="00B849D0" w:rsidRDefault="00B849D0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s721SWA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9185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185"/>
    </w:tblGrid>
    <w:tr w:rsidR="006E4161" w:rsidRPr="003629AF" w14:paraId="334F2B17" w14:textId="77777777" w:rsidTr="003629AF">
      <w:tc>
        <w:tcPr>
          <w:tcW w:w="9209" w:type="dxa"/>
          <w:vAlign w:val="center"/>
        </w:tcPr>
        <w:p w14:paraId="04BF2084" w14:textId="1F2BF394" w:rsidR="006E4161" w:rsidRPr="003629AF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bCs/>
              <w:sz w:val="20"/>
              <w:szCs w:val="20"/>
            </w:rPr>
          </w:pPr>
          <w:r w:rsidRPr="003629AF">
            <w:rPr>
              <w:b/>
              <w:bCs/>
              <w:sz w:val="20"/>
              <w:szCs w:val="20"/>
            </w:rPr>
            <w:t>FS.</w:t>
          </w:r>
          <w:r w:rsidR="00AF2651">
            <w:rPr>
              <w:b/>
              <w:bCs/>
              <w:sz w:val="20"/>
              <w:szCs w:val="20"/>
            </w:rPr>
            <w:t>1182</w:t>
          </w:r>
        </w:p>
      </w:tc>
    </w:tr>
  </w:tbl>
  <w:p w14:paraId="7F34E19A" w14:textId="77777777" w:rsidR="006E4161" w:rsidRDefault="006E4161" w:rsidP="003629AF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8893CA" w14:textId="77777777" w:rsidR="00B849D0" w:rsidRDefault="00B849D0" w:rsidP="00850FFE">
      <w:pPr>
        <w:spacing w:after="0" w:line="240" w:lineRule="auto"/>
      </w:pPr>
      <w:r>
        <w:separator/>
      </w:r>
    </w:p>
  </w:footnote>
  <w:footnote w:type="continuationSeparator" w:id="0">
    <w:p w14:paraId="53F012D8" w14:textId="77777777" w:rsidR="00B849D0" w:rsidRDefault="00B849D0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185" w:type="dxa"/>
      <w:tblLook w:val="04A0" w:firstRow="1" w:lastRow="0" w:firstColumn="1" w:lastColumn="0" w:noHBand="0" w:noVBand="1"/>
    </w:tblPr>
    <w:tblGrid>
      <w:gridCol w:w="1696"/>
      <w:gridCol w:w="5711"/>
      <w:gridCol w:w="955"/>
      <w:gridCol w:w="823"/>
    </w:tblGrid>
    <w:tr w:rsidR="006E4161" w:rsidRPr="00682868" w14:paraId="2CCD2CAB" w14:textId="77777777" w:rsidTr="00B40E87">
      <w:trPr>
        <w:trHeight w:val="420"/>
      </w:trPr>
      <w:tc>
        <w:tcPr>
          <w:tcW w:w="169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575231FA" w:rsidR="006E4161" w:rsidRPr="00682868" w:rsidRDefault="00B35F94" w:rsidP="00C51AE2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07542275" wp14:editId="41BAA5CA">
                <wp:extent cx="682625" cy="539750"/>
                <wp:effectExtent l="0" t="0" r="3175" b="0"/>
                <wp:docPr id="6" name="Imagem 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7" name="Imagem 27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539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5AFB59FC" w14:textId="77777777" w:rsidR="006E4161" w:rsidRPr="00682868" w:rsidRDefault="006E4161" w:rsidP="00B35F94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77B7FB4D" w14:textId="77777777" w:rsidR="006E4161" w:rsidRPr="00682868" w:rsidRDefault="006E4161" w:rsidP="00B35F94">
          <w:pPr>
            <w:pStyle w:val="Cabealho"/>
            <w:jc w:val="center"/>
            <w:rPr>
              <w:lang w:val="en-US"/>
            </w:rPr>
          </w:pPr>
          <w:r w:rsidRPr="00B35F94">
            <w:rPr>
              <w:b/>
              <w:sz w:val="18"/>
              <w:szCs w:val="24"/>
            </w:rPr>
            <w:t>REVISÃO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714ADFD2" w:rsidR="006E4161" w:rsidRPr="00F527CD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F527CD">
            <w:rPr>
              <w:b/>
              <w:lang w:val="en-US"/>
            </w:rPr>
            <w:t>0</w:t>
          </w:r>
          <w:r w:rsidR="00F20DA0"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B40E87">
      <w:trPr>
        <w:trHeight w:val="420"/>
      </w:trPr>
      <w:tc>
        <w:tcPr>
          <w:tcW w:w="169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8F18D53" w14:textId="77777777" w:rsidR="006E4161" w:rsidRPr="00682868" w:rsidRDefault="006E4161" w:rsidP="00B35F94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5C778BA" w14:textId="77777777" w:rsidR="006E4161" w:rsidRPr="00682868" w:rsidRDefault="006E4161" w:rsidP="00B35F94">
          <w:pPr>
            <w:pStyle w:val="Cabealho"/>
            <w:jc w:val="center"/>
            <w:rPr>
              <w:lang w:val="en-US"/>
            </w:rPr>
          </w:pPr>
          <w:r w:rsidRPr="00682868">
            <w:rPr>
              <w:i/>
              <w:sz w:val="16"/>
            </w:rPr>
            <w:t>REVISION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B40E87">
      <w:trPr>
        <w:trHeight w:val="240"/>
      </w:trPr>
      <w:tc>
        <w:tcPr>
          <w:tcW w:w="16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77777777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CODIGO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10973084" w14:textId="77777777" w:rsidR="006E4161" w:rsidRPr="00682868" w:rsidRDefault="006E4161" w:rsidP="00000F3A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132CF420" w14:textId="03DADC95" w:rsidR="006E4161" w:rsidRPr="00682868" w:rsidRDefault="006E4161" w:rsidP="00000F3A">
          <w:pPr>
            <w:pStyle w:val="Cabealho"/>
            <w:jc w:val="center"/>
          </w:pPr>
          <w:r w:rsidRPr="00B35F94">
            <w:rPr>
              <w:b/>
              <w:sz w:val="18"/>
              <w:szCs w:val="24"/>
            </w:rPr>
            <w:t>P</w:t>
          </w:r>
          <w:r w:rsidR="00B35F94">
            <w:rPr>
              <w:b/>
              <w:sz w:val="18"/>
              <w:szCs w:val="24"/>
            </w:rPr>
            <w:t>Á</w:t>
          </w:r>
          <w:r w:rsidRPr="00B35F94">
            <w:rPr>
              <w:b/>
              <w:sz w:val="18"/>
              <w:szCs w:val="24"/>
            </w:rPr>
            <w:t>GINA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fldSimple w:instr=" NUMPAGES   \* MERGEFORMAT ">
            <w:r w:rsidR="00AB0291" w:rsidRPr="00AB0291">
              <w:rPr>
                <w:b/>
                <w:noProof/>
              </w:rPr>
              <w:t>2</w:t>
            </w:r>
          </w:fldSimple>
        </w:p>
      </w:tc>
    </w:tr>
    <w:tr w:rsidR="006E4161" w:rsidRPr="00682868" w14:paraId="2388B1AE" w14:textId="77777777" w:rsidTr="00B40E87">
      <w:trPr>
        <w:trHeight w:val="240"/>
      </w:trPr>
      <w:tc>
        <w:tcPr>
          <w:tcW w:w="169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000F3A" w:rsidRDefault="006E4161" w:rsidP="006E4161">
          <w:pPr>
            <w:pStyle w:val="Cabealho"/>
            <w:jc w:val="center"/>
            <w:rPr>
              <w:sz w:val="20"/>
              <w:szCs w:val="20"/>
              <w:lang w:val="en-US"/>
            </w:rPr>
          </w:pPr>
          <w:r w:rsidRPr="00000F3A">
            <w:rPr>
              <w:sz w:val="20"/>
              <w:szCs w:val="20"/>
              <w:lang w:val="en-US"/>
            </w:rPr>
            <w:t>IAS-RG-0223</w:t>
          </w: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05B5C4E" w14:textId="77777777" w:rsidR="006E4161" w:rsidRPr="00682868" w:rsidRDefault="006E4161" w:rsidP="00000F3A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BF102FD" w14:textId="77777777" w:rsidR="006E4161" w:rsidRPr="00682868" w:rsidRDefault="006E4161" w:rsidP="00000F3A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13410535">
    <w:abstractNumId w:val="9"/>
  </w:num>
  <w:num w:numId="2" w16cid:durableId="129637643">
    <w:abstractNumId w:val="5"/>
  </w:num>
  <w:num w:numId="3" w16cid:durableId="500699317">
    <w:abstractNumId w:val="5"/>
    <w:lvlOverride w:ilvl="0">
      <w:startOverride w:val="1"/>
    </w:lvlOverride>
  </w:num>
  <w:num w:numId="4" w16cid:durableId="400257231">
    <w:abstractNumId w:val="5"/>
  </w:num>
  <w:num w:numId="5" w16cid:durableId="977420612">
    <w:abstractNumId w:val="5"/>
    <w:lvlOverride w:ilvl="0">
      <w:startOverride w:val="1"/>
    </w:lvlOverride>
  </w:num>
  <w:num w:numId="6" w16cid:durableId="752240685">
    <w:abstractNumId w:val="5"/>
  </w:num>
  <w:num w:numId="7" w16cid:durableId="1732389832">
    <w:abstractNumId w:val="5"/>
    <w:lvlOverride w:ilvl="0">
      <w:startOverride w:val="1"/>
    </w:lvlOverride>
  </w:num>
  <w:num w:numId="8" w16cid:durableId="1934437341">
    <w:abstractNumId w:val="5"/>
  </w:num>
  <w:num w:numId="9" w16cid:durableId="270557523">
    <w:abstractNumId w:val="2"/>
  </w:num>
  <w:num w:numId="10" w16cid:durableId="1151826748">
    <w:abstractNumId w:val="10"/>
  </w:num>
  <w:num w:numId="11" w16cid:durableId="1144543308">
    <w:abstractNumId w:val="1"/>
  </w:num>
  <w:num w:numId="12" w16cid:durableId="1282494367">
    <w:abstractNumId w:val="4"/>
  </w:num>
  <w:num w:numId="13" w16cid:durableId="250547933">
    <w:abstractNumId w:val="3"/>
  </w:num>
  <w:num w:numId="14" w16cid:durableId="1577393873">
    <w:abstractNumId w:val="11"/>
  </w:num>
  <w:num w:numId="15" w16cid:durableId="91557513">
    <w:abstractNumId w:val="0"/>
  </w:num>
  <w:num w:numId="16" w16cid:durableId="1646276448">
    <w:abstractNumId w:val="8"/>
  </w:num>
  <w:num w:numId="17" w16cid:durableId="929586913">
    <w:abstractNumId w:val="6"/>
  </w:num>
  <w:num w:numId="18" w16cid:durableId="2020766700">
    <w:abstractNumId w:val="7"/>
  </w:num>
  <w:num w:numId="19" w16cid:durableId="95630165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hxYC2McpmwvHPUgEo6LGYHWLAVoNaJSznyt7qobfM8cgIY3mxyeed4LQmclcObOfHzuJv4S11/PYKaqOtN6gVw==" w:salt="57XPIIkyNQZdizC9h/WGoQ==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0F3A"/>
    <w:rsid w:val="00001188"/>
    <w:rsid w:val="00002E97"/>
    <w:rsid w:val="0000405A"/>
    <w:rsid w:val="00006986"/>
    <w:rsid w:val="00007ED4"/>
    <w:rsid w:val="00010736"/>
    <w:rsid w:val="00011052"/>
    <w:rsid w:val="0001413C"/>
    <w:rsid w:val="00020514"/>
    <w:rsid w:val="00022E9D"/>
    <w:rsid w:val="000258DE"/>
    <w:rsid w:val="00031462"/>
    <w:rsid w:val="00031465"/>
    <w:rsid w:val="00034B13"/>
    <w:rsid w:val="00037806"/>
    <w:rsid w:val="0004281E"/>
    <w:rsid w:val="000549BB"/>
    <w:rsid w:val="00057C72"/>
    <w:rsid w:val="00060B02"/>
    <w:rsid w:val="0007190F"/>
    <w:rsid w:val="000769CE"/>
    <w:rsid w:val="00081AAC"/>
    <w:rsid w:val="00083005"/>
    <w:rsid w:val="00084635"/>
    <w:rsid w:val="00094B20"/>
    <w:rsid w:val="000A45F1"/>
    <w:rsid w:val="000A5875"/>
    <w:rsid w:val="000B3CAE"/>
    <w:rsid w:val="000B4CF0"/>
    <w:rsid w:val="000B6A27"/>
    <w:rsid w:val="000C3AAD"/>
    <w:rsid w:val="000C4C9A"/>
    <w:rsid w:val="000E5F19"/>
    <w:rsid w:val="000F03B8"/>
    <w:rsid w:val="000F56A6"/>
    <w:rsid w:val="000F6561"/>
    <w:rsid w:val="00102B0A"/>
    <w:rsid w:val="0010768E"/>
    <w:rsid w:val="001257B5"/>
    <w:rsid w:val="00127535"/>
    <w:rsid w:val="00134C34"/>
    <w:rsid w:val="00136AB9"/>
    <w:rsid w:val="001371B4"/>
    <w:rsid w:val="00137F43"/>
    <w:rsid w:val="00140A92"/>
    <w:rsid w:val="0014202D"/>
    <w:rsid w:val="00142C6D"/>
    <w:rsid w:val="001443C9"/>
    <w:rsid w:val="00146541"/>
    <w:rsid w:val="00147F11"/>
    <w:rsid w:val="00154A45"/>
    <w:rsid w:val="00162E6B"/>
    <w:rsid w:val="00190B50"/>
    <w:rsid w:val="00194F18"/>
    <w:rsid w:val="00195F07"/>
    <w:rsid w:val="00196A5D"/>
    <w:rsid w:val="001A70CC"/>
    <w:rsid w:val="001B0D53"/>
    <w:rsid w:val="001B1661"/>
    <w:rsid w:val="001B424E"/>
    <w:rsid w:val="001C5406"/>
    <w:rsid w:val="001C671E"/>
    <w:rsid w:val="001D17DE"/>
    <w:rsid w:val="001D348B"/>
    <w:rsid w:val="001E7676"/>
    <w:rsid w:val="001E7D09"/>
    <w:rsid w:val="001F04FE"/>
    <w:rsid w:val="001F1D90"/>
    <w:rsid w:val="00205881"/>
    <w:rsid w:val="00207285"/>
    <w:rsid w:val="00210366"/>
    <w:rsid w:val="00210946"/>
    <w:rsid w:val="00212610"/>
    <w:rsid w:val="002145D3"/>
    <w:rsid w:val="00222D76"/>
    <w:rsid w:val="002232CA"/>
    <w:rsid w:val="0022338B"/>
    <w:rsid w:val="00225290"/>
    <w:rsid w:val="002265F9"/>
    <w:rsid w:val="00236FCA"/>
    <w:rsid w:val="00243193"/>
    <w:rsid w:val="00251519"/>
    <w:rsid w:val="00256EE2"/>
    <w:rsid w:val="002604AF"/>
    <w:rsid w:val="00262DD7"/>
    <w:rsid w:val="00264DE2"/>
    <w:rsid w:val="00276CB9"/>
    <w:rsid w:val="002828B0"/>
    <w:rsid w:val="00287882"/>
    <w:rsid w:val="0029156F"/>
    <w:rsid w:val="002A03DC"/>
    <w:rsid w:val="002A1A67"/>
    <w:rsid w:val="002C0D8F"/>
    <w:rsid w:val="002C3D7E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4F8F"/>
    <w:rsid w:val="002E6719"/>
    <w:rsid w:val="002F05E6"/>
    <w:rsid w:val="002F3168"/>
    <w:rsid w:val="002F3990"/>
    <w:rsid w:val="0030030E"/>
    <w:rsid w:val="0030445A"/>
    <w:rsid w:val="003119B5"/>
    <w:rsid w:val="00322C37"/>
    <w:rsid w:val="00323115"/>
    <w:rsid w:val="00332578"/>
    <w:rsid w:val="003342EF"/>
    <w:rsid w:val="00336768"/>
    <w:rsid w:val="00337048"/>
    <w:rsid w:val="0034204A"/>
    <w:rsid w:val="00346981"/>
    <w:rsid w:val="00347597"/>
    <w:rsid w:val="0035291E"/>
    <w:rsid w:val="00360820"/>
    <w:rsid w:val="003629AF"/>
    <w:rsid w:val="00363775"/>
    <w:rsid w:val="00364A48"/>
    <w:rsid w:val="00367961"/>
    <w:rsid w:val="003707FB"/>
    <w:rsid w:val="00372499"/>
    <w:rsid w:val="003779AD"/>
    <w:rsid w:val="003925AD"/>
    <w:rsid w:val="00394021"/>
    <w:rsid w:val="003A09E0"/>
    <w:rsid w:val="003B068D"/>
    <w:rsid w:val="003B4A08"/>
    <w:rsid w:val="003B7830"/>
    <w:rsid w:val="003C0537"/>
    <w:rsid w:val="003C18DF"/>
    <w:rsid w:val="003C3C47"/>
    <w:rsid w:val="003C5A1D"/>
    <w:rsid w:val="003C6755"/>
    <w:rsid w:val="003C7658"/>
    <w:rsid w:val="003E0199"/>
    <w:rsid w:val="003E19D9"/>
    <w:rsid w:val="003E7C1A"/>
    <w:rsid w:val="004044B8"/>
    <w:rsid w:val="00407DA8"/>
    <w:rsid w:val="00411A0E"/>
    <w:rsid w:val="00417C97"/>
    <w:rsid w:val="0042015B"/>
    <w:rsid w:val="0042072A"/>
    <w:rsid w:val="00420C2E"/>
    <w:rsid w:val="00422FC6"/>
    <w:rsid w:val="0043422D"/>
    <w:rsid w:val="00434503"/>
    <w:rsid w:val="004350AA"/>
    <w:rsid w:val="00442B2E"/>
    <w:rsid w:val="004430E2"/>
    <w:rsid w:val="00443C25"/>
    <w:rsid w:val="004470FF"/>
    <w:rsid w:val="00466C3F"/>
    <w:rsid w:val="00467C52"/>
    <w:rsid w:val="00473F39"/>
    <w:rsid w:val="00481CC6"/>
    <w:rsid w:val="00486E36"/>
    <w:rsid w:val="00487856"/>
    <w:rsid w:val="0049007B"/>
    <w:rsid w:val="004927DE"/>
    <w:rsid w:val="004942B6"/>
    <w:rsid w:val="004A09B4"/>
    <w:rsid w:val="004A3722"/>
    <w:rsid w:val="004A4A6D"/>
    <w:rsid w:val="004B1DCE"/>
    <w:rsid w:val="004B4801"/>
    <w:rsid w:val="004B5458"/>
    <w:rsid w:val="004B7005"/>
    <w:rsid w:val="004C113B"/>
    <w:rsid w:val="004C6538"/>
    <w:rsid w:val="004D2528"/>
    <w:rsid w:val="004D57E6"/>
    <w:rsid w:val="004E28A1"/>
    <w:rsid w:val="004E48ED"/>
    <w:rsid w:val="004E4DB6"/>
    <w:rsid w:val="004E6921"/>
    <w:rsid w:val="004E7737"/>
    <w:rsid w:val="004F63A7"/>
    <w:rsid w:val="00503455"/>
    <w:rsid w:val="005144AE"/>
    <w:rsid w:val="005164F6"/>
    <w:rsid w:val="005244A0"/>
    <w:rsid w:val="0054750E"/>
    <w:rsid w:val="00552B76"/>
    <w:rsid w:val="0056478F"/>
    <w:rsid w:val="00571601"/>
    <w:rsid w:val="00582ACE"/>
    <w:rsid w:val="005911B5"/>
    <w:rsid w:val="00592B50"/>
    <w:rsid w:val="00592CCF"/>
    <w:rsid w:val="005A041E"/>
    <w:rsid w:val="005A585F"/>
    <w:rsid w:val="005A5C5C"/>
    <w:rsid w:val="005A6605"/>
    <w:rsid w:val="005A7520"/>
    <w:rsid w:val="005B48B4"/>
    <w:rsid w:val="005C0D00"/>
    <w:rsid w:val="005C46CF"/>
    <w:rsid w:val="005D2D83"/>
    <w:rsid w:val="005D6EA4"/>
    <w:rsid w:val="005E3417"/>
    <w:rsid w:val="005E488C"/>
    <w:rsid w:val="005E491F"/>
    <w:rsid w:val="005E58A5"/>
    <w:rsid w:val="005E7B34"/>
    <w:rsid w:val="005F2D4B"/>
    <w:rsid w:val="005F6698"/>
    <w:rsid w:val="005F6AB4"/>
    <w:rsid w:val="00601699"/>
    <w:rsid w:val="006032F3"/>
    <w:rsid w:val="00617AC2"/>
    <w:rsid w:val="00620F4B"/>
    <w:rsid w:val="00624F55"/>
    <w:rsid w:val="00632901"/>
    <w:rsid w:val="00636B47"/>
    <w:rsid w:val="0064692F"/>
    <w:rsid w:val="00662309"/>
    <w:rsid w:val="00667BD8"/>
    <w:rsid w:val="00667CE0"/>
    <w:rsid w:val="00670CEB"/>
    <w:rsid w:val="00674099"/>
    <w:rsid w:val="00675FC3"/>
    <w:rsid w:val="00676241"/>
    <w:rsid w:val="006808F8"/>
    <w:rsid w:val="00683DC1"/>
    <w:rsid w:val="00685A30"/>
    <w:rsid w:val="006955C1"/>
    <w:rsid w:val="006956CE"/>
    <w:rsid w:val="006B2953"/>
    <w:rsid w:val="006C24AD"/>
    <w:rsid w:val="006C4287"/>
    <w:rsid w:val="006C4635"/>
    <w:rsid w:val="006C46E6"/>
    <w:rsid w:val="006D013E"/>
    <w:rsid w:val="006D1F75"/>
    <w:rsid w:val="006E4161"/>
    <w:rsid w:val="006F4D8E"/>
    <w:rsid w:val="00704677"/>
    <w:rsid w:val="007106F9"/>
    <w:rsid w:val="0071179D"/>
    <w:rsid w:val="0071378D"/>
    <w:rsid w:val="00713FB1"/>
    <w:rsid w:val="0071440B"/>
    <w:rsid w:val="007209A7"/>
    <w:rsid w:val="00722696"/>
    <w:rsid w:val="00722800"/>
    <w:rsid w:val="00722AD8"/>
    <w:rsid w:val="0073629C"/>
    <w:rsid w:val="0074097E"/>
    <w:rsid w:val="00750CEE"/>
    <w:rsid w:val="00752FA3"/>
    <w:rsid w:val="00760E40"/>
    <w:rsid w:val="00762324"/>
    <w:rsid w:val="00762FFC"/>
    <w:rsid w:val="0076779D"/>
    <w:rsid w:val="00770862"/>
    <w:rsid w:val="007708EF"/>
    <w:rsid w:val="007738F6"/>
    <w:rsid w:val="007A17FC"/>
    <w:rsid w:val="007C41C5"/>
    <w:rsid w:val="007C4AC0"/>
    <w:rsid w:val="007C5F35"/>
    <w:rsid w:val="007C750F"/>
    <w:rsid w:val="007D2803"/>
    <w:rsid w:val="007E3B78"/>
    <w:rsid w:val="007E52E2"/>
    <w:rsid w:val="007F333D"/>
    <w:rsid w:val="007F6E69"/>
    <w:rsid w:val="00802E8E"/>
    <w:rsid w:val="008062C7"/>
    <w:rsid w:val="00807570"/>
    <w:rsid w:val="008076AB"/>
    <w:rsid w:val="00807E41"/>
    <w:rsid w:val="00812960"/>
    <w:rsid w:val="008137D7"/>
    <w:rsid w:val="00814C0A"/>
    <w:rsid w:val="0082409E"/>
    <w:rsid w:val="00824DEA"/>
    <w:rsid w:val="008251F8"/>
    <w:rsid w:val="00825C10"/>
    <w:rsid w:val="008338E0"/>
    <w:rsid w:val="0083645D"/>
    <w:rsid w:val="00836B6D"/>
    <w:rsid w:val="00837785"/>
    <w:rsid w:val="008450BF"/>
    <w:rsid w:val="00850FFE"/>
    <w:rsid w:val="00855D29"/>
    <w:rsid w:val="008614BB"/>
    <w:rsid w:val="00861656"/>
    <w:rsid w:val="008627BE"/>
    <w:rsid w:val="00862851"/>
    <w:rsid w:val="008636B9"/>
    <w:rsid w:val="008645DD"/>
    <w:rsid w:val="00870E35"/>
    <w:rsid w:val="0087300B"/>
    <w:rsid w:val="008745E8"/>
    <w:rsid w:val="00880EBF"/>
    <w:rsid w:val="008812A5"/>
    <w:rsid w:val="00881439"/>
    <w:rsid w:val="00885CC1"/>
    <w:rsid w:val="008874AE"/>
    <w:rsid w:val="00893357"/>
    <w:rsid w:val="008A7F87"/>
    <w:rsid w:val="008B3171"/>
    <w:rsid w:val="008B7729"/>
    <w:rsid w:val="008C5C2E"/>
    <w:rsid w:val="008E2D39"/>
    <w:rsid w:val="008E4664"/>
    <w:rsid w:val="008E74B9"/>
    <w:rsid w:val="008F1F44"/>
    <w:rsid w:val="00904A41"/>
    <w:rsid w:val="00905E55"/>
    <w:rsid w:val="0090792C"/>
    <w:rsid w:val="0091035E"/>
    <w:rsid w:val="0091121B"/>
    <w:rsid w:val="00913611"/>
    <w:rsid w:val="0091672B"/>
    <w:rsid w:val="00923F98"/>
    <w:rsid w:val="00950B63"/>
    <w:rsid w:val="00951DE8"/>
    <w:rsid w:val="009529E2"/>
    <w:rsid w:val="00952E5B"/>
    <w:rsid w:val="00954150"/>
    <w:rsid w:val="00955687"/>
    <w:rsid w:val="009601AD"/>
    <w:rsid w:val="009676AC"/>
    <w:rsid w:val="00972258"/>
    <w:rsid w:val="00974578"/>
    <w:rsid w:val="00976BB0"/>
    <w:rsid w:val="00980DEB"/>
    <w:rsid w:val="00980FF6"/>
    <w:rsid w:val="00995A80"/>
    <w:rsid w:val="009B2DDE"/>
    <w:rsid w:val="009B485A"/>
    <w:rsid w:val="009B6E7E"/>
    <w:rsid w:val="009C3B21"/>
    <w:rsid w:val="009D023B"/>
    <w:rsid w:val="009D12CF"/>
    <w:rsid w:val="009D5022"/>
    <w:rsid w:val="009D67EC"/>
    <w:rsid w:val="009F406B"/>
    <w:rsid w:val="009F5D20"/>
    <w:rsid w:val="009F7194"/>
    <w:rsid w:val="00A00A09"/>
    <w:rsid w:val="00A118B8"/>
    <w:rsid w:val="00A164B7"/>
    <w:rsid w:val="00A22B0A"/>
    <w:rsid w:val="00A241A7"/>
    <w:rsid w:val="00A3694D"/>
    <w:rsid w:val="00A4370F"/>
    <w:rsid w:val="00A44191"/>
    <w:rsid w:val="00A5267B"/>
    <w:rsid w:val="00A549ED"/>
    <w:rsid w:val="00A57A7F"/>
    <w:rsid w:val="00A63D08"/>
    <w:rsid w:val="00A65503"/>
    <w:rsid w:val="00A71861"/>
    <w:rsid w:val="00A76961"/>
    <w:rsid w:val="00A77F15"/>
    <w:rsid w:val="00A82C46"/>
    <w:rsid w:val="00A8698D"/>
    <w:rsid w:val="00A87097"/>
    <w:rsid w:val="00A9008A"/>
    <w:rsid w:val="00A9294F"/>
    <w:rsid w:val="00A92AAC"/>
    <w:rsid w:val="00A96981"/>
    <w:rsid w:val="00AA344E"/>
    <w:rsid w:val="00AB0291"/>
    <w:rsid w:val="00AB04A5"/>
    <w:rsid w:val="00AB17FC"/>
    <w:rsid w:val="00AB6B88"/>
    <w:rsid w:val="00AC0298"/>
    <w:rsid w:val="00AC1AB0"/>
    <w:rsid w:val="00AC4B21"/>
    <w:rsid w:val="00AC5920"/>
    <w:rsid w:val="00AC5E01"/>
    <w:rsid w:val="00AC655F"/>
    <w:rsid w:val="00AC70F9"/>
    <w:rsid w:val="00AD159C"/>
    <w:rsid w:val="00AD6A2E"/>
    <w:rsid w:val="00AE1864"/>
    <w:rsid w:val="00AE1D8E"/>
    <w:rsid w:val="00AE206C"/>
    <w:rsid w:val="00AE2EEE"/>
    <w:rsid w:val="00AE734D"/>
    <w:rsid w:val="00AF2651"/>
    <w:rsid w:val="00B00453"/>
    <w:rsid w:val="00B00C12"/>
    <w:rsid w:val="00B023EE"/>
    <w:rsid w:val="00B03979"/>
    <w:rsid w:val="00B03B7E"/>
    <w:rsid w:val="00B04283"/>
    <w:rsid w:val="00B06809"/>
    <w:rsid w:val="00B114FE"/>
    <w:rsid w:val="00B12009"/>
    <w:rsid w:val="00B13A21"/>
    <w:rsid w:val="00B13B00"/>
    <w:rsid w:val="00B14A08"/>
    <w:rsid w:val="00B1660A"/>
    <w:rsid w:val="00B17590"/>
    <w:rsid w:val="00B217B4"/>
    <w:rsid w:val="00B22110"/>
    <w:rsid w:val="00B345F3"/>
    <w:rsid w:val="00B350EC"/>
    <w:rsid w:val="00B35F94"/>
    <w:rsid w:val="00B40E87"/>
    <w:rsid w:val="00B433CC"/>
    <w:rsid w:val="00B61C24"/>
    <w:rsid w:val="00B627B2"/>
    <w:rsid w:val="00B71D11"/>
    <w:rsid w:val="00B72313"/>
    <w:rsid w:val="00B76BA6"/>
    <w:rsid w:val="00B80DAF"/>
    <w:rsid w:val="00B849D0"/>
    <w:rsid w:val="00B86D67"/>
    <w:rsid w:val="00B91C12"/>
    <w:rsid w:val="00B93D39"/>
    <w:rsid w:val="00B941D4"/>
    <w:rsid w:val="00B95451"/>
    <w:rsid w:val="00BA1BAD"/>
    <w:rsid w:val="00BA474A"/>
    <w:rsid w:val="00BA6D84"/>
    <w:rsid w:val="00BB024F"/>
    <w:rsid w:val="00BB598E"/>
    <w:rsid w:val="00BB678A"/>
    <w:rsid w:val="00BC419F"/>
    <w:rsid w:val="00BC5665"/>
    <w:rsid w:val="00BD41DC"/>
    <w:rsid w:val="00BD53F1"/>
    <w:rsid w:val="00BD6253"/>
    <w:rsid w:val="00BE7C20"/>
    <w:rsid w:val="00BF1BB0"/>
    <w:rsid w:val="00BF1E58"/>
    <w:rsid w:val="00BF5ED5"/>
    <w:rsid w:val="00C0084F"/>
    <w:rsid w:val="00C03193"/>
    <w:rsid w:val="00C06E6F"/>
    <w:rsid w:val="00C13149"/>
    <w:rsid w:val="00C1424D"/>
    <w:rsid w:val="00C3036E"/>
    <w:rsid w:val="00C324E9"/>
    <w:rsid w:val="00C33E2E"/>
    <w:rsid w:val="00C405CA"/>
    <w:rsid w:val="00C417E8"/>
    <w:rsid w:val="00C43711"/>
    <w:rsid w:val="00C465CB"/>
    <w:rsid w:val="00C50193"/>
    <w:rsid w:val="00C51AE2"/>
    <w:rsid w:val="00C54227"/>
    <w:rsid w:val="00C5526A"/>
    <w:rsid w:val="00C61144"/>
    <w:rsid w:val="00C647D6"/>
    <w:rsid w:val="00C664F0"/>
    <w:rsid w:val="00C70AB9"/>
    <w:rsid w:val="00C74C5C"/>
    <w:rsid w:val="00C862C6"/>
    <w:rsid w:val="00C8707A"/>
    <w:rsid w:val="00C87FF4"/>
    <w:rsid w:val="00C91001"/>
    <w:rsid w:val="00C91669"/>
    <w:rsid w:val="00CB0FC0"/>
    <w:rsid w:val="00CC0947"/>
    <w:rsid w:val="00CC0958"/>
    <w:rsid w:val="00CC0E44"/>
    <w:rsid w:val="00CC1858"/>
    <w:rsid w:val="00CC7811"/>
    <w:rsid w:val="00CC7BB9"/>
    <w:rsid w:val="00CD071F"/>
    <w:rsid w:val="00CD0FE5"/>
    <w:rsid w:val="00CD5E9E"/>
    <w:rsid w:val="00CE44A8"/>
    <w:rsid w:val="00CF5224"/>
    <w:rsid w:val="00CF669A"/>
    <w:rsid w:val="00CF6A24"/>
    <w:rsid w:val="00CF7CE6"/>
    <w:rsid w:val="00D02FCC"/>
    <w:rsid w:val="00D0575A"/>
    <w:rsid w:val="00D05C73"/>
    <w:rsid w:val="00D10E9A"/>
    <w:rsid w:val="00D12172"/>
    <w:rsid w:val="00D20F89"/>
    <w:rsid w:val="00D223F3"/>
    <w:rsid w:val="00D2401F"/>
    <w:rsid w:val="00D31754"/>
    <w:rsid w:val="00D37623"/>
    <w:rsid w:val="00D4089C"/>
    <w:rsid w:val="00D44610"/>
    <w:rsid w:val="00D469D6"/>
    <w:rsid w:val="00D533F8"/>
    <w:rsid w:val="00D648BA"/>
    <w:rsid w:val="00D676FA"/>
    <w:rsid w:val="00D7001C"/>
    <w:rsid w:val="00D8188F"/>
    <w:rsid w:val="00D86451"/>
    <w:rsid w:val="00D868A7"/>
    <w:rsid w:val="00D92093"/>
    <w:rsid w:val="00D941DA"/>
    <w:rsid w:val="00D9690E"/>
    <w:rsid w:val="00DA7589"/>
    <w:rsid w:val="00DB04E8"/>
    <w:rsid w:val="00DB41E7"/>
    <w:rsid w:val="00DB63D2"/>
    <w:rsid w:val="00DC2A58"/>
    <w:rsid w:val="00DC4C14"/>
    <w:rsid w:val="00DC7737"/>
    <w:rsid w:val="00DD0883"/>
    <w:rsid w:val="00DD7160"/>
    <w:rsid w:val="00DE02AB"/>
    <w:rsid w:val="00DE1A76"/>
    <w:rsid w:val="00DE5FB9"/>
    <w:rsid w:val="00DF4011"/>
    <w:rsid w:val="00DF6532"/>
    <w:rsid w:val="00DF66E1"/>
    <w:rsid w:val="00DF6E49"/>
    <w:rsid w:val="00E05664"/>
    <w:rsid w:val="00E07BB2"/>
    <w:rsid w:val="00E150B0"/>
    <w:rsid w:val="00E16227"/>
    <w:rsid w:val="00E244E2"/>
    <w:rsid w:val="00E24B12"/>
    <w:rsid w:val="00E326BE"/>
    <w:rsid w:val="00E3432B"/>
    <w:rsid w:val="00E41926"/>
    <w:rsid w:val="00E4256B"/>
    <w:rsid w:val="00E46BEE"/>
    <w:rsid w:val="00E5109F"/>
    <w:rsid w:val="00E5250E"/>
    <w:rsid w:val="00E56C18"/>
    <w:rsid w:val="00E60AA8"/>
    <w:rsid w:val="00E6601A"/>
    <w:rsid w:val="00E72BE6"/>
    <w:rsid w:val="00E753B4"/>
    <w:rsid w:val="00E76EDE"/>
    <w:rsid w:val="00E80B2D"/>
    <w:rsid w:val="00E90BBA"/>
    <w:rsid w:val="00E90C13"/>
    <w:rsid w:val="00E91609"/>
    <w:rsid w:val="00E9217F"/>
    <w:rsid w:val="00E94995"/>
    <w:rsid w:val="00EA4992"/>
    <w:rsid w:val="00EB1298"/>
    <w:rsid w:val="00EB3EAE"/>
    <w:rsid w:val="00EB6197"/>
    <w:rsid w:val="00ED2B47"/>
    <w:rsid w:val="00ED4EA4"/>
    <w:rsid w:val="00ED75C3"/>
    <w:rsid w:val="00EE2779"/>
    <w:rsid w:val="00EF20B7"/>
    <w:rsid w:val="00EF2C66"/>
    <w:rsid w:val="00EF7DC6"/>
    <w:rsid w:val="00F00953"/>
    <w:rsid w:val="00F00AA6"/>
    <w:rsid w:val="00F0136D"/>
    <w:rsid w:val="00F014AC"/>
    <w:rsid w:val="00F05712"/>
    <w:rsid w:val="00F05BDD"/>
    <w:rsid w:val="00F06746"/>
    <w:rsid w:val="00F1568E"/>
    <w:rsid w:val="00F15FD9"/>
    <w:rsid w:val="00F16316"/>
    <w:rsid w:val="00F20DA0"/>
    <w:rsid w:val="00F22029"/>
    <w:rsid w:val="00F22250"/>
    <w:rsid w:val="00F34F05"/>
    <w:rsid w:val="00F3640F"/>
    <w:rsid w:val="00F377F2"/>
    <w:rsid w:val="00F40489"/>
    <w:rsid w:val="00F41040"/>
    <w:rsid w:val="00F5256F"/>
    <w:rsid w:val="00F527CD"/>
    <w:rsid w:val="00F52D3C"/>
    <w:rsid w:val="00F5388A"/>
    <w:rsid w:val="00F57110"/>
    <w:rsid w:val="00F57E0F"/>
    <w:rsid w:val="00F6112A"/>
    <w:rsid w:val="00F64C9C"/>
    <w:rsid w:val="00F657AF"/>
    <w:rsid w:val="00F65BCF"/>
    <w:rsid w:val="00F66481"/>
    <w:rsid w:val="00F86139"/>
    <w:rsid w:val="00F919B8"/>
    <w:rsid w:val="00F91FA5"/>
    <w:rsid w:val="00F947AB"/>
    <w:rsid w:val="00FA00AC"/>
    <w:rsid w:val="00FB684F"/>
    <w:rsid w:val="00FC56BB"/>
    <w:rsid w:val="00FC666C"/>
    <w:rsid w:val="00FC6EFF"/>
    <w:rsid w:val="00FD0B1F"/>
    <w:rsid w:val="00FD1C9F"/>
    <w:rsid w:val="00FD5103"/>
    <w:rsid w:val="00FD74B1"/>
    <w:rsid w:val="00FE0492"/>
    <w:rsid w:val="00FE388C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F23B19"/>
  <w15:docId w15:val="{D2A175F4-57C5-43E5-BC45-C757DE40F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2309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Refdecomentrio">
    <w:name w:val="annotation reference"/>
    <w:basedOn w:val="Fontepargpadro"/>
    <w:uiPriority w:val="99"/>
    <w:semiHidden/>
    <w:unhideWhenUsed/>
    <w:rsid w:val="0081296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1296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81296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1296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1296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00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7309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2328</TotalTime>
  <Pages>1</Pages>
  <Words>407</Words>
  <Characters>2202</Characters>
  <Application>Microsoft Office Word</Application>
  <DocSecurity>8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André Felipe de Araújo Roque</cp:lastModifiedBy>
  <cp:revision>16</cp:revision>
  <cp:lastPrinted>2017-10-30T12:44:00Z</cp:lastPrinted>
  <dcterms:created xsi:type="dcterms:W3CDTF">2017-10-30T12:44:00Z</dcterms:created>
  <dcterms:modified xsi:type="dcterms:W3CDTF">2023-09-18T13:13:00Z</dcterms:modified>
</cp:coreProperties>
</file>