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Look w:val="04A0" w:firstRow="1" w:lastRow="0" w:firstColumn="1" w:lastColumn="0" w:noHBand="0" w:noVBand="1"/>
      </w:tblPr>
      <w:tblGrid>
        <w:gridCol w:w="2122"/>
        <w:gridCol w:w="1559"/>
        <w:gridCol w:w="1983"/>
        <w:gridCol w:w="1758"/>
        <w:gridCol w:w="1758"/>
      </w:tblGrid>
      <w:tr w:rsidR="0064692F" w:rsidRPr="00682868" w14:paraId="53B86BF2" w14:textId="77777777" w:rsidTr="0064692F">
        <w:trPr>
          <w:trHeight w:val="28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639FC4C" w14:textId="242B8FAC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color w:val="FFFFFF" w:themeColor="background1"/>
                <w:sz w:val="18"/>
                <w:szCs w:val="18"/>
              </w:rPr>
            </w:pPr>
            <w:r w:rsidRPr="00EB1298">
              <w:rPr>
                <w:b/>
                <w:color w:val="FFFFFF" w:themeColor="background1"/>
                <w:sz w:val="18"/>
                <w:szCs w:val="18"/>
              </w:rPr>
              <w:t>COMPONENTE</w:t>
            </w:r>
            <w:r w:rsidRPr="00B91C12">
              <w:rPr>
                <w:b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b/>
                <w:color w:val="FFFFFF" w:themeColor="background1"/>
                <w:sz w:val="20"/>
                <w:szCs w:val="20"/>
              </w:rPr>
              <w:t>|</w:t>
            </w:r>
            <w:r>
              <w:rPr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EB1298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Component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4E7101C8" w14:textId="71C1DEAD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O.S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color w:val="FFFFFF" w:themeColor="background1"/>
                <w:sz w:val="18"/>
                <w:szCs w:val="18"/>
              </w:rPr>
              <w:t xml:space="preserve">| </w:t>
            </w:r>
            <w:proofErr w:type="gramStart"/>
            <w:r w:rsidRPr="00B91C12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W.O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A1158A3" w14:textId="545001F4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MODELO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color w:val="FFFFFF" w:themeColor="background1"/>
                <w:sz w:val="18"/>
                <w:szCs w:val="18"/>
              </w:rPr>
              <w:t xml:space="preserve">| </w:t>
            </w:r>
            <w:r w:rsidRPr="00EB1298">
              <w:rPr>
                <w:i/>
                <w:color w:val="FFFFFF" w:themeColor="background1"/>
                <w:sz w:val="14"/>
                <w:szCs w:val="14"/>
              </w:rPr>
              <w:t>Model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553421A8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PN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1DC8B836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SN</w:t>
            </w:r>
          </w:p>
        </w:tc>
      </w:tr>
      <w:tr w:rsidR="00CC7811" w:rsidRPr="006F3DE7" w14:paraId="2A0C8FE3" w14:textId="77777777" w:rsidTr="0064692F">
        <w:trPr>
          <w:trHeight w:val="283"/>
        </w:trPr>
        <w:tc>
          <w:tcPr>
            <w:tcW w:w="212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77777777" w:rsidR="00CC7811" w:rsidRPr="00416D79" w:rsidRDefault="00CC7811" w:rsidP="00B91C12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16D79">
              <w:rPr>
                <w:rFonts w:ascii="Calibri" w:hAnsi="Calibri"/>
                <w:color w:val="000000"/>
              </w:rPr>
              <w:t>FUEL CONTROL UNIT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416D79" w:rsidRDefault="00CC7811" w:rsidP="00B91C12">
            <w:pPr>
              <w:pStyle w:val="Cabealho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1174806B" w:rsidR="00CC7811" w:rsidRPr="00416D79" w:rsidRDefault="00CC7811" w:rsidP="00CF6A24">
            <w:pPr>
              <w:pStyle w:val="Cabealho"/>
              <w:jc w:val="center"/>
              <w:rPr>
                <w:lang w:val="en-US"/>
              </w:rPr>
            </w:pPr>
            <w:r w:rsidRPr="00416D79">
              <w:rPr>
                <w:lang w:val="en-US"/>
              </w:rPr>
              <w:t>DP-</w:t>
            </w:r>
            <w:r w:rsidR="00CF6A24" w:rsidRPr="00416D79">
              <w:rPr>
                <w:lang w:val="en-US"/>
              </w:rPr>
              <w:t>F</w:t>
            </w:r>
            <w:r w:rsidRPr="00416D79">
              <w:rPr>
                <w:lang w:val="en-US"/>
              </w:rPr>
              <w:t xml:space="preserve">2 </w:t>
            </w:r>
            <w:r w:rsidR="00CF6A24" w:rsidRPr="00416D79">
              <w:rPr>
                <w:lang w:val="en-US"/>
              </w:rPr>
              <w:t>Main</w:t>
            </w:r>
            <w:r w:rsidRPr="00416D79">
              <w:rPr>
                <w:lang w:val="en-US"/>
              </w:rPr>
              <w:t xml:space="preserve"> Fuel</w:t>
            </w:r>
            <w:r w:rsidR="00CF6A24" w:rsidRPr="00416D79">
              <w:rPr>
                <w:lang w:val="en-US"/>
              </w:rPr>
              <w:t xml:space="preserve"> </w:t>
            </w:r>
            <w:r w:rsidRPr="00416D79">
              <w:rPr>
                <w:lang w:val="en-US"/>
              </w:rPr>
              <w:t>Control</w:t>
            </w:r>
            <w:r w:rsidR="00CF6A24" w:rsidRPr="00416D79">
              <w:rPr>
                <w:lang w:val="en-US"/>
              </w:rPr>
              <w:t xml:space="preserve"> Unit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77777777" w:rsidR="00CC7811" w:rsidRPr="00416D79" w:rsidRDefault="00CC7811" w:rsidP="00B91C12">
            <w:pPr>
              <w:pStyle w:val="TextoPortugus"/>
              <w:spacing w:line="240" w:lineRule="aut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416D79" w:rsidRDefault="00CC7811" w:rsidP="00B91C12">
            <w:pPr>
              <w:pStyle w:val="Cabealh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</w:tbl>
    <w:p w14:paraId="3EF8BB46" w14:textId="77777777" w:rsidR="005144AE" w:rsidRPr="00416D79" w:rsidRDefault="005144AE" w:rsidP="005144AE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21"/>
      </w:tblGrid>
      <w:tr w:rsidR="005144AE" w:rsidRPr="00682868" w14:paraId="040BDD44" w14:textId="77777777" w:rsidTr="00416D79">
        <w:trPr>
          <w:trHeight w:val="2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67355507" w14:textId="6F2DEA6C" w:rsidR="005144AE" w:rsidRPr="00EB1298" w:rsidRDefault="005144AE" w:rsidP="0056478F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EB1298">
              <w:rPr>
                <w:b/>
                <w:color w:val="FFFFFF"/>
                <w:sz w:val="20"/>
                <w:szCs w:val="20"/>
              </w:rPr>
              <w:t>IDENTIFICAÇÃO</w:t>
            </w:r>
            <w:r w:rsidR="0064692F">
              <w:rPr>
                <w:b/>
                <w:color w:val="FFFFFF"/>
                <w:sz w:val="20"/>
                <w:szCs w:val="20"/>
              </w:rPr>
              <w:t xml:space="preserve"> |</w:t>
            </w:r>
            <w:r w:rsidRPr="00EB1298">
              <w:rPr>
                <w:b/>
                <w:color w:val="FFFFFF"/>
                <w:sz w:val="20"/>
                <w:szCs w:val="20"/>
              </w:rPr>
              <w:t xml:space="preserve"> </w:t>
            </w:r>
            <w:r w:rsidRPr="00EB1298">
              <w:rPr>
                <w:bCs/>
                <w:i/>
                <w:iCs/>
                <w:color w:val="FFFFFF"/>
                <w:sz w:val="16"/>
                <w:szCs w:val="16"/>
              </w:rPr>
              <w:t>IDENTIFICATION</w:t>
            </w:r>
          </w:p>
        </w:tc>
      </w:tr>
      <w:tr w:rsidR="005144AE" w:rsidRPr="00682868" w14:paraId="4EFE2BB9" w14:textId="77777777" w:rsidTr="00416D79">
        <w:trPr>
          <w:trHeight w:val="34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6342682" w14:textId="77777777" w:rsidR="005144AE" w:rsidRPr="00416D79" w:rsidRDefault="005144AE" w:rsidP="0064692F">
            <w:pPr>
              <w:pStyle w:val="TextoPortugus"/>
              <w:spacing w:line="240" w:lineRule="auto"/>
              <w:jc w:val="center"/>
            </w:pPr>
            <w:r w:rsidRPr="00416D79">
              <w:rPr>
                <w:b/>
                <w:bCs/>
              </w:rPr>
              <w:t>TÍTULO</w:t>
            </w:r>
          </w:p>
        </w:tc>
        <w:tc>
          <w:tcPr>
            <w:tcW w:w="8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9B63AE5" w14:textId="77777777" w:rsidR="005144AE" w:rsidRPr="00416D79" w:rsidRDefault="00F527CD" w:rsidP="0064692F">
            <w:pPr>
              <w:pStyle w:val="TextoPortugus"/>
              <w:spacing w:before="60" w:line="240" w:lineRule="auto"/>
              <w:jc w:val="left"/>
              <w:rPr>
                <w:rFonts w:cstheme="minorHAnsi"/>
                <w:b/>
              </w:rPr>
            </w:pPr>
            <w:r w:rsidRPr="00416D79">
              <w:rPr>
                <w:rFonts w:cstheme="minorHAnsi"/>
                <w:b/>
              </w:rPr>
              <w:t>FICHA PARA</w:t>
            </w:r>
            <w:r w:rsidR="005144AE" w:rsidRPr="00416D79">
              <w:rPr>
                <w:rFonts w:cstheme="minorHAnsi"/>
                <w:b/>
              </w:rPr>
              <w:t xml:space="preserve"> REGISTROS DE TESTE D</w:t>
            </w:r>
            <w:r w:rsidR="00C51AE2" w:rsidRPr="00416D79">
              <w:rPr>
                <w:rFonts w:cstheme="minorHAnsi"/>
                <w:b/>
              </w:rPr>
              <w:t>A FUEL CONTROL UNIT</w:t>
            </w:r>
          </w:p>
        </w:tc>
      </w:tr>
      <w:tr w:rsidR="005144AE" w:rsidRPr="006F3DE7" w14:paraId="348E4DEB" w14:textId="77777777" w:rsidTr="00416D79">
        <w:trPr>
          <w:trHeight w:val="34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E02B75" w14:textId="77777777" w:rsidR="005144AE" w:rsidRPr="00416D79" w:rsidRDefault="005144AE" w:rsidP="0064692F">
            <w:pPr>
              <w:pStyle w:val="TextoIngls"/>
              <w:spacing w:after="0" w:line="240" w:lineRule="auto"/>
              <w:jc w:val="center"/>
              <w:rPr>
                <w:color w:val="808080" w:themeColor="background1" w:themeShade="80"/>
                <w:sz w:val="16"/>
                <w:szCs w:val="16"/>
              </w:rPr>
            </w:pPr>
            <w:r w:rsidRPr="00416D79">
              <w:rPr>
                <w:color w:val="808080" w:themeColor="background1" w:themeShade="80"/>
                <w:sz w:val="16"/>
                <w:szCs w:val="16"/>
                <w:lang w:val="pt-BR"/>
              </w:rPr>
              <w:t>TIT</w:t>
            </w:r>
            <w:r w:rsidRPr="00416D79">
              <w:rPr>
                <w:color w:val="808080" w:themeColor="background1" w:themeShade="80"/>
                <w:sz w:val="16"/>
                <w:szCs w:val="16"/>
              </w:rPr>
              <w:t>LE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FD36A" w14:textId="77777777" w:rsidR="005144AE" w:rsidRPr="00416D79" w:rsidRDefault="00C51AE2" w:rsidP="0064692F">
            <w:pPr>
              <w:pStyle w:val="TextoIngls"/>
              <w:spacing w:after="60" w:line="240" w:lineRule="auto"/>
              <w:jc w:val="left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416D79">
              <w:rPr>
                <w:rFonts w:cstheme="minorHAnsi"/>
                <w:color w:val="808080" w:themeColor="background1" w:themeShade="80"/>
                <w:sz w:val="16"/>
                <w:szCs w:val="16"/>
              </w:rPr>
              <w:t>FUEL CONTROL UNIT</w:t>
            </w:r>
            <w:r w:rsidR="00F527CD" w:rsidRPr="00416D79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 TEST SHEET</w:t>
            </w:r>
          </w:p>
        </w:tc>
      </w:tr>
    </w:tbl>
    <w:p w14:paraId="428BA59B" w14:textId="77777777" w:rsidR="00416D79" w:rsidRPr="00416D79" w:rsidRDefault="00416D79" w:rsidP="00416D79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058"/>
        <w:gridCol w:w="2302"/>
        <w:gridCol w:w="2273"/>
      </w:tblGrid>
      <w:tr w:rsidR="005144AE" w:rsidRPr="00682868" w14:paraId="53628B3B" w14:textId="77777777" w:rsidTr="006A532D">
        <w:trPr>
          <w:trHeight w:val="20"/>
        </w:trPr>
        <w:tc>
          <w:tcPr>
            <w:tcW w:w="2547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25003FE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16D79">
              <w:rPr>
                <w:b/>
                <w:color w:val="FFFFFF" w:themeColor="background1"/>
                <w:sz w:val="18"/>
                <w:szCs w:val="18"/>
              </w:rPr>
              <w:t xml:space="preserve">PUBLICAÇÃO | </w:t>
            </w:r>
            <w:r w:rsidRPr="00416D79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PUBLICATION</w:t>
            </w:r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62B5F605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16D79">
              <w:rPr>
                <w:b/>
                <w:color w:val="FFFFFF" w:themeColor="background1"/>
                <w:sz w:val="18"/>
                <w:szCs w:val="18"/>
              </w:rPr>
              <w:t xml:space="preserve">REFERÊNCIA | </w:t>
            </w:r>
            <w:r w:rsidRPr="00416D79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REFERENCE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16D79">
              <w:rPr>
                <w:b/>
                <w:color w:val="FFFFFF" w:themeColor="background1"/>
                <w:sz w:val="18"/>
                <w:szCs w:val="18"/>
              </w:rPr>
              <w:t>TLN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A7B9DD3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16D79">
              <w:rPr>
                <w:b/>
                <w:color w:val="FFFFFF" w:themeColor="background1"/>
                <w:sz w:val="18"/>
                <w:szCs w:val="18"/>
              </w:rPr>
              <w:t xml:space="preserve">DATA | </w:t>
            </w:r>
            <w:r w:rsidRPr="00416D79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DATE</w:t>
            </w:r>
          </w:p>
        </w:tc>
      </w:tr>
      <w:tr w:rsidR="005144AE" w:rsidRPr="000F6030" w14:paraId="08A7A1A2" w14:textId="77777777" w:rsidTr="006A532D">
        <w:trPr>
          <w:trHeight w:val="283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77777777" w:rsidR="00F527CD" w:rsidRPr="00416D79" w:rsidRDefault="0056478F" w:rsidP="00CC7811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sz w:val="17"/>
                <w:szCs w:val="17"/>
                <w:lang w:val="en-US"/>
              </w:rPr>
            </w:pPr>
            <w:r w:rsidRPr="00416D79">
              <w:rPr>
                <w:sz w:val="18"/>
                <w:szCs w:val="18"/>
                <w:lang w:val="en-US"/>
              </w:rPr>
              <w:t>COMPONENT MAINTENANCE MANUAL WITH ILLUSTRATED PARTS LIST</w:t>
            </w:r>
          </w:p>
        </w:tc>
        <w:tc>
          <w:tcPr>
            <w:tcW w:w="20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6FB47130" w:rsidR="005144AE" w:rsidRPr="00416D79" w:rsidRDefault="00083005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0"/>
                <w:szCs w:val="24"/>
              </w:rPr>
            </w:pPr>
            <w:r w:rsidRPr="00416D79">
              <w:rPr>
                <w:sz w:val="20"/>
                <w:szCs w:val="24"/>
              </w:rPr>
              <w:t>73-20-</w:t>
            </w:r>
            <w:r w:rsidR="000549BB" w:rsidRPr="00416D79">
              <w:rPr>
                <w:sz w:val="20"/>
                <w:szCs w:val="24"/>
              </w:rPr>
              <w:t>44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ED6C" w14:textId="2032092F" w:rsidR="00E3432B" w:rsidRPr="00416D79" w:rsidRDefault="0010768E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0"/>
                <w:szCs w:val="24"/>
              </w:rPr>
            </w:pPr>
            <w:r w:rsidRPr="00416D79">
              <w:rPr>
                <w:sz w:val="20"/>
                <w:szCs w:val="24"/>
              </w:rPr>
              <w:t>TLN02</w:t>
            </w:r>
            <w:r w:rsidR="003779AD" w:rsidRPr="00416D79">
              <w:rPr>
                <w:sz w:val="20"/>
                <w:szCs w:val="24"/>
              </w:rPr>
              <w:t>34</w:t>
            </w:r>
            <w:r w:rsidR="000549BB" w:rsidRPr="00416D79">
              <w:rPr>
                <w:sz w:val="20"/>
                <w:szCs w:val="24"/>
              </w:rPr>
              <w:t>5</w:t>
            </w:r>
          </w:p>
        </w:tc>
        <w:tc>
          <w:tcPr>
            <w:tcW w:w="22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04F9" w14:textId="1FACA390" w:rsidR="005144AE" w:rsidRPr="00416D79" w:rsidRDefault="000549BB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0"/>
                <w:szCs w:val="24"/>
              </w:rPr>
            </w:pPr>
            <w:r w:rsidRPr="00416D79">
              <w:rPr>
                <w:sz w:val="20"/>
                <w:szCs w:val="24"/>
              </w:rPr>
              <w:t>Jan</w:t>
            </w:r>
            <w:r w:rsidR="0010768E" w:rsidRPr="00416D79">
              <w:rPr>
                <w:sz w:val="20"/>
                <w:szCs w:val="24"/>
              </w:rPr>
              <w:t xml:space="preserve"> </w:t>
            </w:r>
            <w:r w:rsidR="006F3DE7">
              <w:rPr>
                <w:sz w:val="20"/>
                <w:szCs w:val="24"/>
              </w:rPr>
              <w:t>24</w:t>
            </w:r>
            <w:r w:rsidR="0010768E" w:rsidRPr="00416D79">
              <w:rPr>
                <w:sz w:val="20"/>
                <w:szCs w:val="24"/>
              </w:rPr>
              <w:t>,</w:t>
            </w:r>
            <w:r w:rsidR="006F3DE7">
              <w:rPr>
                <w:sz w:val="20"/>
                <w:szCs w:val="24"/>
              </w:rPr>
              <w:t>2018</w:t>
            </w:r>
          </w:p>
          <w:p w14:paraId="270ED406" w14:textId="77777777" w:rsidR="006F3DE7" w:rsidRDefault="006F3DE7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0"/>
                <w:szCs w:val="24"/>
              </w:rPr>
            </w:pPr>
            <w:proofErr w:type="spellStart"/>
            <w:r>
              <w:rPr>
                <w:sz w:val="20"/>
                <w:szCs w:val="24"/>
              </w:rPr>
              <w:t>Temporary</w:t>
            </w:r>
            <w:proofErr w:type="spellEnd"/>
            <w:r>
              <w:rPr>
                <w:sz w:val="20"/>
                <w:szCs w:val="24"/>
              </w:rPr>
              <w:t xml:space="preserve"> </w:t>
            </w:r>
            <w:proofErr w:type="spellStart"/>
            <w:r w:rsidR="0010768E" w:rsidRPr="00416D79">
              <w:rPr>
                <w:sz w:val="20"/>
                <w:szCs w:val="24"/>
              </w:rPr>
              <w:t>Revision</w:t>
            </w:r>
            <w:proofErr w:type="spellEnd"/>
            <w:r w:rsidR="0010768E" w:rsidRPr="00416D79">
              <w:rPr>
                <w:sz w:val="20"/>
                <w:szCs w:val="24"/>
              </w:rPr>
              <w:t xml:space="preserve"> </w:t>
            </w:r>
          </w:p>
          <w:p w14:paraId="2C38587E" w14:textId="7982B962" w:rsidR="0010768E" w:rsidRPr="00416D79" w:rsidRDefault="006F3DE7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color w:val="FF0000"/>
                <w:sz w:val="20"/>
                <w:szCs w:val="24"/>
              </w:rPr>
            </w:pPr>
            <w:r>
              <w:rPr>
                <w:sz w:val="20"/>
                <w:szCs w:val="24"/>
              </w:rPr>
              <w:t>73-13</w:t>
            </w:r>
          </w:p>
        </w:tc>
      </w:tr>
      <w:tr w:rsidR="005144AE" w:rsidRPr="00682868" w14:paraId="6DD83450" w14:textId="77777777" w:rsidTr="006A532D">
        <w:trPr>
          <w:trHeight w:val="20"/>
        </w:trPr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457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4A23500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16D79">
              <w:rPr>
                <w:b/>
                <w:color w:val="FFFFFF" w:themeColor="background1"/>
                <w:sz w:val="18"/>
                <w:szCs w:val="18"/>
              </w:rPr>
              <w:t xml:space="preserve">CONJUNTO MAIOR | </w:t>
            </w:r>
            <w:r w:rsidRPr="00416D79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MAIN PART</w:t>
            </w:r>
          </w:p>
        </w:tc>
      </w:tr>
      <w:tr w:rsidR="005144AE" w:rsidRPr="00682868" w14:paraId="45AE2EA5" w14:textId="77777777" w:rsidTr="006A532D">
        <w:trPr>
          <w:trHeight w:val="283"/>
        </w:trPr>
        <w:tc>
          <w:tcPr>
            <w:tcW w:w="254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0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>PN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>SN</w:t>
            </w:r>
          </w:p>
        </w:tc>
      </w:tr>
      <w:tr w:rsidR="005144AE" w:rsidRPr="00682868" w14:paraId="6D5463B4" w14:textId="77777777" w:rsidTr="006A532D">
        <w:trPr>
          <w:trHeight w:val="283"/>
        </w:trPr>
        <w:tc>
          <w:tcPr>
            <w:tcW w:w="2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4730CD" w:rsidRDefault="005144AE" w:rsidP="0056478F">
            <w:pPr>
              <w:pStyle w:val="TextoPortugus"/>
              <w:spacing w:line="240" w:lineRule="auto"/>
              <w:jc w:val="center"/>
            </w:pPr>
          </w:p>
        </w:tc>
        <w:tc>
          <w:tcPr>
            <w:tcW w:w="20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4730CD" w:rsidRDefault="005144AE" w:rsidP="0056478F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682868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682868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5981D252" w14:textId="2BCD7ACC" w:rsidR="00466C3F" w:rsidRDefault="00466C3F" w:rsidP="00E56C1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1841"/>
        <w:gridCol w:w="1842"/>
        <w:gridCol w:w="1842"/>
        <w:gridCol w:w="1842"/>
        <w:gridCol w:w="1842"/>
      </w:tblGrid>
      <w:tr w:rsidR="0010768E" w:rsidRPr="006F3DE7" w14:paraId="0C4A1E05" w14:textId="77777777" w:rsidTr="000549BB">
        <w:trPr>
          <w:trHeight w:val="283"/>
        </w:trPr>
        <w:tc>
          <w:tcPr>
            <w:tcW w:w="9209" w:type="dxa"/>
            <w:gridSpan w:val="5"/>
            <w:shd w:val="clear" w:color="auto" w:fill="1F497D" w:themeFill="text2"/>
            <w:vAlign w:val="center"/>
          </w:tcPr>
          <w:p w14:paraId="5B3145A8" w14:textId="280B5BDE" w:rsidR="0010768E" w:rsidRPr="007738F6" w:rsidRDefault="0010768E" w:rsidP="00F6112A">
            <w:pPr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7738F6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  <w:t>TESTE APLICÁVEL AOS PART NUMBERS</w:t>
            </w:r>
            <w:r w:rsidR="00F6112A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  <w:t xml:space="preserve"> </w:t>
            </w:r>
            <w:r w:rsidR="00F6112A" w:rsidRPr="00416D79">
              <w:rPr>
                <w:rStyle w:val="s1"/>
                <w:rFonts w:cs="Swiss721SWA"/>
                <w:b/>
                <w:color w:val="FFFFFF" w:themeColor="background1"/>
                <w:lang w:val="en-US"/>
              </w:rPr>
              <w:t xml:space="preserve">| </w:t>
            </w:r>
            <w:r w:rsidR="00F6112A" w:rsidRPr="00416D79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6"/>
                <w:szCs w:val="16"/>
                <w:lang w:val="en-US"/>
              </w:rPr>
              <w:t>TEST APPLICABLE TO PART NUMBERS</w:t>
            </w:r>
          </w:p>
        </w:tc>
      </w:tr>
      <w:tr w:rsidR="00416D79" w:rsidRPr="007738F6" w14:paraId="25849B96" w14:textId="77777777" w:rsidTr="0009394D">
        <w:trPr>
          <w:trHeight w:val="283"/>
        </w:trPr>
        <w:tc>
          <w:tcPr>
            <w:tcW w:w="1841" w:type="dxa"/>
            <w:shd w:val="clear" w:color="auto" w:fill="FFFFFF" w:themeFill="background1"/>
            <w:vAlign w:val="center"/>
          </w:tcPr>
          <w:p w14:paraId="5B4F7963" w14:textId="77777777" w:rsidR="00416D79" w:rsidRPr="000549BB" w:rsidRDefault="00416D79" w:rsidP="0010768E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0549BB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3244788-1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8949143" w14:textId="5AD93EEA" w:rsidR="00416D79" w:rsidRPr="000549BB" w:rsidRDefault="00416D79" w:rsidP="0010768E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0549BB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3244788-2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6957682" w14:textId="33E314A6" w:rsidR="00416D79" w:rsidRPr="000549BB" w:rsidRDefault="00416D79" w:rsidP="0010768E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3244788-3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EF0116B" w14:textId="6BD565C7" w:rsidR="00416D79" w:rsidRPr="000549BB" w:rsidRDefault="00416D79" w:rsidP="0010768E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3244788-4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C8FD900" w14:textId="5ECD74E8" w:rsidR="00416D79" w:rsidRPr="000549BB" w:rsidRDefault="00416D79" w:rsidP="0010768E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3244788-5</w:t>
            </w:r>
          </w:p>
        </w:tc>
      </w:tr>
    </w:tbl>
    <w:p w14:paraId="71F3C522" w14:textId="77777777" w:rsidR="0010768E" w:rsidRPr="00B91C12" w:rsidRDefault="0010768E" w:rsidP="00E56C1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33"/>
        <w:gridCol w:w="1134"/>
        <w:gridCol w:w="1134"/>
        <w:gridCol w:w="1275"/>
      </w:tblGrid>
      <w:tr w:rsidR="003C5A1D" w:rsidRPr="00EF2C66" w14:paraId="7DC67042" w14:textId="77777777" w:rsidTr="00F6112A">
        <w:trPr>
          <w:trHeight w:val="20"/>
          <w:tblHeader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46E7D36" w14:textId="08EA540F" w:rsidR="003C5A1D" w:rsidRPr="00416D79" w:rsidRDefault="00F6112A" w:rsidP="0064692F">
            <w:pPr>
              <w:pStyle w:val="TextoPortugus"/>
              <w:spacing w:line="240" w:lineRule="auto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416D7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TESTE DA UNIDADE DE CONTROLE DE COMBUSTÍVEL</w:t>
            </w:r>
            <w:r w:rsidR="0064692F" w:rsidRPr="00416D7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 | </w:t>
            </w:r>
            <w:r w:rsidR="00B91C12" w:rsidRPr="00416D79">
              <w:rPr>
                <w:rFonts w:cstheme="minorHAnsi"/>
                <w:bCs/>
                <w:i/>
                <w:iCs/>
                <w:color w:val="FFFFFF" w:themeColor="background1"/>
                <w:sz w:val="14"/>
                <w:szCs w:val="14"/>
              </w:rPr>
              <w:t>FUEL CONTROL UNIT TEST</w:t>
            </w:r>
          </w:p>
        </w:tc>
      </w:tr>
      <w:tr w:rsidR="00E76EDE" w:rsidRPr="00287882" w14:paraId="47B131FD" w14:textId="77777777" w:rsidTr="00416D79">
        <w:trPr>
          <w:trHeight w:val="2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52BE1CF3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 xml:space="preserve">PROCEDIMENTOS </w:t>
            </w:r>
            <w:r w:rsidR="0064692F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>|</w:t>
            </w:r>
            <w:r w:rsidR="00B91C12"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 xml:space="preserve"> </w:t>
            </w:r>
            <w:r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>TOLERÂNCIAS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77777777" w:rsidR="00E76EDE" w:rsidRPr="00287882" w:rsidRDefault="00E76EDE" w:rsidP="00B91C12">
            <w:pPr>
              <w:spacing w:after="0" w:line="240" w:lineRule="auto"/>
              <w:jc w:val="center"/>
              <w:rPr>
                <w:rFonts w:cs="Calibri"/>
                <w:b/>
                <w:color w:val="FFFFFF"/>
                <w:sz w:val="20"/>
                <w:szCs w:val="20"/>
                <w:lang w:val="en-US"/>
              </w:rPr>
            </w:pPr>
            <w:proofErr w:type="spellStart"/>
            <w:r w:rsidRPr="00287882">
              <w:rPr>
                <w:rFonts w:cs="Calibri"/>
                <w:b/>
                <w:color w:val="FFFFFF"/>
                <w:sz w:val="20"/>
                <w:szCs w:val="20"/>
                <w:lang w:val="en-US"/>
              </w:rPr>
              <w:t>Resultado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Data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Executante</w:t>
            </w:r>
          </w:p>
        </w:tc>
      </w:tr>
      <w:tr w:rsidR="00E76EDE" w:rsidRPr="00856AD5" w14:paraId="0BFE142C" w14:textId="77777777" w:rsidTr="00416D79">
        <w:trPr>
          <w:trHeight w:val="20"/>
          <w:tblHeader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</w:rPr>
              <w:t>Item</w:t>
            </w:r>
          </w:p>
        </w:tc>
        <w:tc>
          <w:tcPr>
            <w:tcW w:w="4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058877D6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Cs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>Procedures</w:t>
            </w:r>
            <w:r w:rsidR="00B91C12"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 xml:space="preserve"> </w:t>
            </w:r>
            <w:r w:rsidR="0064692F" w:rsidRPr="0064692F">
              <w:rPr>
                <w:rFonts w:cs="Calibri"/>
                <w:bCs/>
                <w:iCs/>
                <w:color w:val="FFFFFF"/>
                <w:sz w:val="14"/>
                <w:szCs w:val="14"/>
                <w:lang w:val="en-US"/>
              </w:rPr>
              <w:t>|</w:t>
            </w:r>
            <w:r w:rsidR="00B91C12"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 xml:space="preserve"> </w:t>
            </w: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>Serviceable limits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7777777" w:rsidR="00E76EDE" w:rsidRPr="00287882" w:rsidRDefault="00E76EDE" w:rsidP="00B91C12">
            <w:pPr>
              <w:spacing w:after="0"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  <w:lang w:val="en-US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  <w:lang w:val="en-US"/>
              </w:rPr>
              <w:t>Result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</w:rPr>
              <w:t>Date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  <w:lang w:val="en-US"/>
              </w:rPr>
              <w:t>Performed by</w:t>
            </w:r>
          </w:p>
        </w:tc>
      </w:tr>
      <w:tr w:rsidR="00AC70F9" w:rsidRPr="006F3DE7" w14:paraId="25B65EB8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7E50FBC9" w14:textId="42F4A931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4933" w:type="dxa"/>
            <w:tcBorders>
              <w:top w:val="single" w:sz="4" w:space="0" w:color="auto"/>
            </w:tcBorders>
            <w:vAlign w:val="center"/>
          </w:tcPr>
          <w:p w14:paraId="605C6FEA" w14:textId="77777777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416D79">
              <w:rPr>
                <w:rFonts w:cs="Swiss721SWA"/>
              </w:rPr>
              <w:t xml:space="preserve">Monte a FCU na bancada de teste, usando o adaptador estriado e o adaptador de montagem. </w:t>
            </w:r>
          </w:p>
          <w:p w14:paraId="03D85738" w14:textId="553E5141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Fonts w:cs="Swiss721SWA"/>
                <w:lang w:val="en-US"/>
              </w:rPr>
            </w:pPr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Assemble the Main Fuel Control Unit to the test stand, using spline adapter and mounting adapter, or equivalent.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D96A2F0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6F58F61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058A4CF1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F3DE7" w14:paraId="63BDFCB0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2D589827" w14:textId="3F0B9D29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4933" w:type="dxa"/>
            <w:tcBorders>
              <w:top w:val="single" w:sz="4" w:space="0" w:color="auto"/>
            </w:tcBorders>
            <w:vAlign w:val="center"/>
          </w:tcPr>
          <w:p w14:paraId="705167FF" w14:textId="77777777" w:rsidR="00AC70F9" w:rsidRPr="00416D79" w:rsidRDefault="00AC70F9" w:rsidP="00416D79">
            <w:pPr>
              <w:pStyle w:val="TextoPortugus"/>
              <w:spacing w:line="240" w:lineRule="auto"/>
              <w:ind w:left="-57" w:right="-57"/>
            </w:pPr>
            <w:r w:rsidRPr="00416D79">
              <w:t>Remova o plugue e instale o acessório especial de teste. Remova o plugue e instale um adaptador padrão nas portas.</w:t>
            </w:r>
          </w:p>
          <w:p w14:paraId="213949D7" w14:textId="7E0F9BFE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i/>
                <w:iCs/>
                <w:lang w:val="en-US"/>
              </w:rPr>
            </w:pPr>
            <w:r w:rsidRPr="00416D79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Remove plug and assemble, special testing fixture. Remove plug and install a standard adapter into ports.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DD2906D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FB7ED7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283DBE65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F3DE7" w14:paraId="0A7AC954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46F95F0D" w14:textId="3B98F800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4933" w:type="dxa"/>
            <w:tcBorders>
              <w:top w:val="single" w:sz="4" w:space="0" w:color="auto"/>
            </w:tcBorders>
            <w:vAlign w:val="center"/>
          </w:tcPr>
          <w:p w14:paraId="37E050F1" w14:textId="77777777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416D79">
              <w:rPr>
                <w:rFonts w:cs="Swiss721SWA"/>
              </w:rPr>
              <w:t xml:space="preserve">Remova o contra pino, porca e espaçador do eixo de aceleração. Instale o Quadrante de Aceleração na extremidade do eixo de aceleração e </w:t>
            </w:r>
            <w:proofErr w:type="spellStart"/>
            <w:r w:rsidRPr="00416D79">
              <w:rPr>
                <w:rFonts w:cs="Swiss721SWA"/>
              </w:rPr>
              <w:t>torqueie</w:t>
            </w:r>
            <w:proofErr w:type="spellEnd"/>
            <w:r w:rsidRPr="00416D79">
              <w:rPr>
                <w:rFonts w:cs="Swiss721SWA"/>
              </w:rPr>
              <w:t xml:space="preserve"> de 40-45 lb.in. </w:t>
            </w:r>
          </w:p>
          <w:p w14:paraId="67C04A17" w14:textId="338DF628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i/>
                <w:iCs/>
                <w:lang w:val="en-US"/>
              </w:rPr>
            </w:pPr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Remove cotter pin, nut, and spacer from throttle shaft. Assemble throttle quadrant and pointer on the end of throttle shaft and tighten to 40-45 lb.in.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6E7426D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0EC22EC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7E046A9B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F3DE7" w14:paraId="46415270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766EE420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E32F3" w14:textId="105F066F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416D79">
              <w:rPr>
                <w:rFonts w:cs="Swiss721SWA"/>
              </w:rPr>
              <w:t xml:space="preserve">Mantenha uma pressão </w:t>
            </w:r>
            <w:proofErr w:type="spellStart"/>
            <w:r w:rsidRPr="00416D79">
              <w:rPr>
                <w:rFonts w:cs="Swiss721SWA"/>
              </w:rPr>
              <w:t>Po</w:t>
            </w:r>
            <w:proofErr w:type="spellEnd"/>
            <w:r w:rsidRPr="00416D79">
              <w:rPr>
                <w:rFonts w:cs="Swiss721SWA"/>
              </w:rPr>
              <w:t xml:space="preserve"> de 10-30 </w:t>
            </w:r>
            <w:proofErr w:type="spellStart"/>
            <w:r w:rsidRPr="00416D79">
              <w:rPr>
                <w:rFonts w:cs="Swiss721SWA"/>
              </w:rPr>
              <w:t>psig</w:t>
            </w:r>
            <w:proofErr w:type="spellEnd"/>
            <w:r w:rsidRPr="00416D79">
              <w:rPr>
                <w:rFonts w:cs="Swiss721SWA"/>
              </w:rPr>
              <w:t xml:space="preserve"> na conexão de </w:t>
            </w:r>
            <w:proofErr w:type="spellStart"/>
            <w:r w:rsidRPr="00416D79">
              <w:rPr>
                <w:rFonts w:cs="Swiss721SWA"/>
              </w:rPr>
              <w:t>Po</w:t>
            </w:r>
            <w:proofErr w:type="spellEnd"/>
            <w:r w:rsidRPr="00416D79">
              <w:rPr>
                <w:rFonts w:cs="Swiss721SWA"/>
              </w:rPr>
              <w:t>, exceto quando houver outra especificação.</w:t>
            </w:r>
          </w:p>
          <w:p w14:paraId="76AC977E" w14:textId="030B4F59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416D79">
              <w:rPr>
                <w:rFonts w:cs="Swiss721SWA"/>
              </w:rPr>
              <w:t xml:space="preserve">Mantenha a pressão P2 dentro de ± 10 </w:t>
            </w:r>
            <w:proofErr w:type="spellStart"/>
            <w:r w:rsidRPr="00416D79">
              <w:rPr>
                <w:rFonts w:cs="Swiss721SWA"/>
              </w:rPr>
              <w:t>psi</w:t>
            </w:r>
            <w:proofErr w:type="spellEnd"/>
            <w:r w:rsidRPr="00416D79">
              <w:rPr>
                <w:rFonts w:cs="Swiss721SWA"/>
              </w:rPr>
              <w:t xml:space="preserve"> do valor especificado em pressões abaixo de 300 </w:t>
            </w:r>
            <w:proofErr w:type="spellStart"/>
            <w:r w:rsidRPr="00416D79">
              <w:rPr>
                <w:rFonts w:cs="Swiss721SWA"/>
              </w:rPr>
              <w:t>pph</w:t>
            </w:r>
            <w:proofErr w:type="spellEnd"/>
            <w:r w:rsidRPr="00416D79">
              <w:rPr>
                <w:rFonts w:cs="Swiss721SWA"/>
              </w:rPr>
              <w:t xml:space="preserve"> e dentro de ± 25 </w:t>
            </w:r>
            <w:proofErr w:type="spellStart"/>
            <w:r w:rsidRPr="00416D79">
              <w:rPr>
                <w:rFonts w:cs="Swiss721SWA"/>
              </w:rPr>
              <w:t>psig</w:t>
            </w:r>
            <w:proofErr w:type="spellEnd"/>
            <w:r w:rsidRPr="00416D79">
              <w:rPr>
                <w:rFonts w:cs="Swiss721SWA"/>
              </w:rPr>
              <w:t xml:space="preserve"> em pressões mais altas, usando a válvula reguladora de contrapressão </w:t>
            </w:r>
            <w:proofErr w:type="spellStart"/>
            <w:r w:rsidRPr="00416D79">
              <w:rPr>
                <w:rFonts w:cs="Swiss721SWA"/>
              </w:rPr>
              <w:t>Pn</w:t>
            </w:r>
            <w:proofErr w:type="spellEnd"/>
            <w:r w:rsidRPr="00416D79">
              <w:rPr>
                <w:rFonts w:cs="Swiss721SWA"/>
              </w:rPr>
              <w:t>.</w:t>
            </w:r>
          </w:p>
          <w:p w14:paraId="5DCFF44B" w14:textId="1C7D9653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Maintain a Po pressure of 10 - 30 </w:t>
            </w:r>
            <w:proofErr w:type="spellStart"/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psig</w:t>
            </w:r>
            <w:proofErr w:type="spellEnd"/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on Po pressure gage, except where otherwise specified.</w:t>
            </w:r>
          </w:p>
          <w:p w14:paraId="1988E767" w14:textId="67D35E60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Fonts w:cs="Swiss721SWA"/>
                <w:lang w:val="en-US"/>
              </w:rPr>
            </w:pPr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Maintain P2 pressure within ± 10 psi of the value specified at pressures below 300 </w:t>
            </w:r>
            <w:proofErr w:type="spellStart"/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pph</w:t>
            </w:r>
            <w:proofErr w:type="spellEnd"/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and within ± 25 </w:t>
            </w:r>
            <w:proofErr w:type="spellStart"/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psig</w:t>
            </w:r>
            <w:proofErr w:type="spellEnd"/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at higher pressures, using </w:t>
            </w:r>
            <w:proofErr w:type="spellStart"/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Pn</w:t>
            </w:r>
            <w:proofErr w:type="spellEnd"/>
            <w:r w:rsidRPr="00416D79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back pressure regulator valve.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F3DE7" w14:paraId="49DA5F6A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17328E72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CC53" w14:textId="77777777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416D79">
              <w:rPr>
                <w:rStyle w:val="s1"/>
                <w:rFonts w:asciiTheme="minorHAnsi" w:hAnsiTheme="minorHAnsi" w:cs="Swiss721SWA"/>
              </w:rPr>
              <w:t xml:space="preserve">Ajuste o parafuso de pressão diferencial P1-P2 para uma pressão de 26 – 42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in.Hg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. Ajuste o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orificio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 da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sleeve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 da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metering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valve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 até a pressão diferencial P1-P2 e o fluxo de injeção estarem de acordo com os limites especificados.</w:t>
            </w:r>
          </w:p>
          <w:p w14:paraId="7EDA781E" w14:textId="280F772E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Adjust P1-P2 pressure differential adjustment screw for a pressure of 26 - 42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in.Hg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 Adjust metering valve sleeve assembly orifice until P1-P2 pressure differential and nozzle flow are within the limits specified.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F3DE7" w14:paraId="5541A845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4F28" w14:textId="73E1B596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F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99E4" w14:textId="3EED8397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Torqueie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 as porcas de 35 – 40 lb.in e 25 – 35 lb.in respectivamente. Registre todas as pressões diferenciais de P1-P2 e o fluxo de injeção e adicionalmente, as pressões diferenciais de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Pc-Px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 e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Px-P</w:t>
            </w:r>
            <w:r w:rsidR="00D03044">
              <w:rPr>
                <w:rStyle w:val="s1"/>
                <w:rFonts w:asciiTheme="minorHAnsi" w:hAnsiTheme="minorHAnsi" w:cs="Swiss721SWA"/>
              </w:rPr>
              <w:t>y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>.</w:t>
            </w:r>
          </w:p>
          <w:p w14:paraId="565E45AE" w14:textId="56BA0A98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lang w:val="en-US"/>
              </w:rPr>
            </w:pPr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Torque nuts to 35 – 40 lb.in and 25 – 35 lb.in respectively. Record all P1-P2 differential pressures and nozzle flows and additionally, Pc-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Px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and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Px-Py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differential pressures.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B1E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5838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1BCF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F3DE7" w14:paraId="28518726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43" w14:textId="521A0BEF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52BF" w14:textId="2BFF57A7" w:rsidR="00AC70F9" w:rsidRPr="00416D79" w:rsidRDefault="00AC70F9" w:rsidP="00416D79">
            <w:pPr>
              <w:pStyle w:val="TextoPortugus"/>
              <w:spacing w:line="240" w:lineRule="auto"/>
              <w:ind w:left="-57" w:right="-113"/>
              <w:rPr>
                <w:rStyle w:val="s1"/>
                <w:rFonts w:asciiTheme="minorHAnsi" w:hAnsiTheme="minorHAnsi" w:cs="Swiss721SWA"/>
              </w:rPr>
            </w:pPr>
            <w:r w:rsidRPr="00416D79">
              <w:rPr>
                <w:rStyle w:val="s1"/>
                <w:rFonts w:asciiTheme="minorHAnsi" w:hAnsiTheme="minorHAnsi" w:cs="Swiss721SWA"/>
              </w:rPr>
              <w:t>Ajuste a porca até que o fluxo de injeção leia 13</w:t>
            </w:r>
            <w:r w:rsidR="00416D79">
              <w:rPr>
                <w:rStyle w:val="s1"/>
                <w:rFonts w:asciiTheme="minorHAnsi" w:hAnsiTheme="minorHAnsi" w:cs="Swiss721SWA"/>
              </w:rPr>
              <w:t>-</w:t>
            </w:r>
            <w:r w:rsidRPr="00416D79">
              <w:rPr>
                <w:rStyle w:val="s1"/>
                <w:rFonts w:asciiTheme="minorHAnsi" w:hAnsiTheme="minorHAnsi" w:cs="Swiss721SWA"/>
              </w:rPr>
              <w:t xml:space="preserve">17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pph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>.</w:t>
            </w:r>
          </w:p>
          <w:p w14:paraId="3CB7522F" w14:textId="77B858E7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Adjust nut until the nozzle flow reads 13 – 17 pph.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A373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C78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B54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F527CD" w14:paraId="0DCAF4E0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4C48A611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8BF" w14:textId="76BCFC31" w:rsidR="00AC70F9" w:rsidRPr="006F3DE7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lang w:val="en-US"/>
              </w:rPr>
            </w:pPr>
            <w:r w:rsidRPr="00416D79">
              <w:rPr>
                <w:rStyle w:val="s1"/>
                <w:rFonts w:asciiTheme="minorHAnsi" w:hAnsiTheme="minorHAnsi" w:cs="Swiss721SWA"/>
              </w:rPr>
              <w:t xml:space="preserve">Se o fluxo do injetor não estiver de acordo com os limites especificados, troque o fluxo de ar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Py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. </w:t>
            </w:r>
            <w:proofErr w:type="spellStart"/>
            <w:r w:rsidRPr="006F3DE7">
              <w:rPr>
                <w:rStyle w:val="s1"/>
                <w:rFonts w:asciiTheme="minorHAnsi" w:hAnsiTheme="minorHAnsi" w:cs="Swiss721SWA"/>
                <w:lang w:val="en-US"/>
              </w:rPr>
              <w:t>Torqueie</w:t>
            </w:r>
            <w:proofErr w:type="spellEnd"/>
            <w:r w:rsidRPr="006F3DE7">
              <w:rPr>
                <w:rStyle w:val="s1"/>
                <w:rFonts w:asciiTheme="minorHAnsi" w:hAnsiTheme="minorHAnsi" w:cs="Swiss721SWA"/>
                <w:lang w:val="en-US"/>
              </w:rPr>
              <w:t xml:space="preserve"> o </w:t>
            </w:r>
            <w:proofErr w:type="spellStart"/>
            <w:r w:rsidRPr="006F3DE7">
              <w:rPr>
                <w:rStyle w:val="s1"/>
                <w:rFonts w:asciiTheme="minorHAnsi" w:hAnsiTheme="minorHAnsi" w:cs="Swiss721SWA"/>
                <w:lang w:val="en-US"/>
              </w:rPr>
              <w:t>flux</w:t>
            </w:r>
            <w:r w:rsidR="00416D79" w:rsidRPr="006F3DE7">
              <w:rPr>
                <w:rStyle w:val="s1"/>
                <w:rFonts w:asciiTheme="minorHAnsi" w:hAnsiTheme="minorHAnsi" w:cs="Swiss721SWA"/>
                <w:lang w:val="en-US"/>
              </w:rPr>
              <w:t>o</w:t>
            </w:r>
            <w:proofErr w:type="spellEnd"/>
            <w:r w:rsidRPr="006F3DE7">
              <w:rPr>
                <w:rStyle w:val="s1"/>
                <w:rFonts w:asciiTheme="minorHAnsi" w:hAnsiTheme="minorHAnsi" w:cs="Swiss721SWA"/>
                <w:lang w:val="en-US"/>
              </w:rPr>
              <w:t xml:space="preserve"> de </w:t>
            </w:r>
            <w:proofErr w:type="spellStart"/>
            <w:r w:rsidRPr="006F3DE7">
              <w:rPr>
                <w:rStyle w:val="s1"/>
                <w:rFonts w:asciiTheme="minorHAnsi" w:hAnsiTheme="minorHAnsi" w:cs="Swiss721SWA"/>
                <w:lang w:val="en-US"/>
              </w:rPr>
              <w:t>ar</w:t>
            </w:r>
            <w:proofErr w:type="spellEnd"/>
            <w:r w:rsidRPr="006F3DE7">
              <w:rPr>
                <w:rStyle w:val="s1"/>
                <w:rFonts w:asciiTheme="minorHAnsi" w:hAnsiTheme="minorHAnsi" w:cs="Swiss721SWA"/>
                <w:lang w:val="en-US"/>
              </w:rPr>
              <w:t xml:space="preserve"> </w:t>
            </w:r>
            <w:proofErr w:type="spellStart"/>
            <w:r w:rsidRPr="006F3DE7">
              <w:rPr>
                <w:rStyle w:val="s1"/>
                <w:rFonts w:asciiTheme="minorHAnsi" w:hAnsiTheme="minorHAnsi" w:cs="Swiss721SWA"/>
                <w:lang w:val="en-US"/>
              </w:rPr>
              <w:t>Py</w:t>
            </w:r>
            <w:proofErr w:type="spellEnd"/>
            <w:r w:rsidRPr="006F3DE7">
              <w:rPr>
                <w:rStyle w:val="s1"/>
                <w:rFonts w:asciiTheme="minorHAnsi" w:hAnsiTheme="minorHAnsi" w:cs="Swiss721SWA"/>
                <w:lang w:val="en-US"/>
              </w:rPr>
              <w:t xml:space="preserve"> de 9 – 11 lb.in.</w:t>
            </w:r>
          </w:p>
          <w:p w14:paraId="5E456577" w14:textId="38F4E2DF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If the nozzle flow is not within the specified limits, change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Py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air flow jet. Torque air flow jet to 9 – 11 lb.in</w:t>
            </w:r>
            <w:r w:rsid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F3DE7" w14:paraId="3756523B" w14:textId="77777777" w:rsidTr="00416D79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12E5" w14:textId="48F45230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2F69" w14:textId="77777777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416D79">
              <w:rPr>
                <w:rStyle w:val="s1"/>
                <w:rFonts w:asciiTheme="minorHAnsi" w:hAnsiTheme="minorHAnsi" w:cs="Swiss721SWA"/>
              </w:rPr>
              <w:t xml:space="preserve">Após ajustar o parafuso de ajuste da velocidade de marcha lenta, </w:t>
            </w:r>
            <w:proofErr w:type="spellStart"/>
            <w:r w:rsidRPr="00416D79">
              <w:rPr>
                <w:rStyle w:val="s1"/>
                <w:rFonts w:asciiTheme="minorHAnsi" w:hAnsiTheme="minorHAnsi" w:cs="Swiss721SWA"/>
              </w:rPr>
              <w:t>torqueie</w:t>
            </w:r>
            <w:proofErr w:type="spellEnd"/>
            <w:r w:rsidRPr="00416D79">
              <w:rPr>
                <w:rStyle w:val="s1"/>
                <w:rFonts w:asciiTheme="minorHAnsi" w:hAnsiTheme="minorHAnsi" w:cs="Swiss721SWA"/>
              </w:rPr>
              <w:t xml:space="preserve"> a porca de 20 – 25 lb.in.</w:t>
            </w:r>
          </w:p>
          <w:p w14:paraId="1D18B508" w14:textId="01D33863" w:rsidR="00AC70F9" w:rsidRPr="00416D79" w:rsidRDefault="00AC70F9" w:rsidP="00416D7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416D7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After adjustment of idle speed adjustment screw, torque nut to 20 – 25 lb.in.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594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828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04C2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5662244B" w14:textId="018CAD14" w:rsidR="0010768E" w:rsidRPr="00416D79" w:rsidRDefault="0010768E" w:rsidP="0010768E">
      <w:pPr>
        <w:spacing w:after="0" w:line="240" w:lineRule="auto"/>
        <w:rPr>
          <w:sz w:val="10"/>
          <w:szCs w:val="10"/>
          <w:lang w:val="en-US"/>
        </w:rPr>
      </w:pPr>
    </w:p>
    <w:tbl>
      <w:tblPr>
        <w:tblStyle w:val="Tabelacomgrade"/>
        <w:tblW w:w="9209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209"/>
      </w:tblGrid>
      <w:tr w:rsidR="00F6112A" w:rsidRPr="00F6112A" w14:paraId="6C489549" w14:textId="77777777" w:rsidTr="00F6112A">
        <w:tc>
          <w:tcPr>
            <w:tcW w:w="9209" w:type="dxa"/>
            <w:shd w:val="clear" w:color="auto" w:fill="1F497D" w:themeFill="text2"/>
          </w:tcPr>
          <w:p w14:paraId="1AA94F01" w14:textId="721BF04F" w:rsidR="00F6112A" w:rsidRPr="009D12CF" w:rsidRDefault="00B87ECD" w:rsidP="004D57E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CALIBRAÇÃO E LIMITES DO TESTE</w:t>
            </w:r>
            <w:r w:rsidR="009D12CF">
              <w:rPr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9D12CF" w:rsidRPr="009D12CF">
              <w:rPr>
                <w:b/>
                <w:bCs/>
                <w:color w:val="FFFFFF" w:themeColor="background1"/>
                <w:sz w:val="24"/>
                <w:szCs w:val="24"/>
              </w:rPr>
              <w:t>|</w:t>
            </w:r>
            <w:r w:rsidR="009D12CF" w:rsidRPr="009D12CF">
              <w:rPr>
                <w:i/>
                <w:iCs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color w:val="FFFFFF" w:themeColor="background1"/>
                <w:sz w:val="18"/>
                <w:szCs w:val="18"/>
              </w:rPr>
              <w:t>Calibration</w:t>
            </w:r>
            <w:proofErr w:type="spellEnd"/>
            <w:r>
              <w:rPr>
                <w:i/>
                <w:iCs/>
                <w:color w:val="FFFFFF" w:themeColor="background1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FFFFFF" w:themeColor="background1"/>
                <w:sz w:val="18"/>
                <w:szCs w:val="18"/>
              </w:rPr>
              <w:t>and</w:t>
            </w:r>
            <w:proofErr w:type="spellEnd"/>
            <w:r>
              <w:rPr>
                <w:i/>
                <w:iCs/>
                <w:color w:val="FFFFFF" w:themeColor="background1"/>
                <w:sz w:val="18"/>
                <w:szCs w:val="18"/>
              </w:rPr>
              <w:t xml:space="preserve"> Test </w:t>
            </w:r>
            <w:proofErr w:type="spellStart"/>
            <w:r>
              <w:rPr>
                <w:i/>
                <w:iCs/>
                <w:color w:val="FFFFFF" w:themeColor="background1"/>
                <w:sz w:val="18"/>
                <w:szCs w:val="18"/>
              </w:rPr>
              <w:t>Limitation</w:t>
            </w:r>
            <w:proofErr w:type="spellEnd"/>
          </w:p>
        </w:tc>
      </w:tr>
    </w:tbl>
    <w:p w14:paraId="5D82E4B4" w14:textId="6D79F7B4" w:rsidR="00814C0A" w:rsidRDefault="00AC70F9" w:rsidP="00B17590">
      <w:pPr>
        <w:spacing w:before="120" w:after="0" w:line="240" w:lineRule="auto"/>
        <w:rPr>
          <w:sz w:val="10"/>
          <w:szCs w:val="10"/>
        </w:rPr>
      </w:pPr>
      <w:r>
        <w:rPr>
          <w:noProof/>
        </w:rPr>
        <w:drawing>
          <wp:inline distT="0" distB="0" distL="0" distR="0" wp14:anchorId="34EFA767" wp14:editId="06096F8F">
            <wp:extent cx="5814000" cy="3600000"/>
            <wp:effectExtent l="19050" t="19050" r="15875" b="19685"/>
            <wp:docPr id="1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9812" t="18743" r="6064" b="21792"/>
                    <a:stretch/>
                  </pic:blipFill>
                  <pic:spPr bwMode="auto">
                    <a:xfrm>
                      <a:off x="0" y="0"/>
                      <a:ext cx="5814000" cy="36000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209904" w14:textId="758E67D7" w:rsidR="00B17590" w:rsidRPr="0010768E" w:rsidRDefault="00B17590" w:rsidP="0010768E">
      <w:pPr>
        <w:spacing w:after="0" w:line="240" w:lineRule="auto"/>
        <w:rPr>
          <w:sz w:val="10"/>
          <w:szCs w:val="10"/>
        </w:rPr>
      </w:pPr>
      <w:r>
        <w:rPr>
          <w:noProof/>
        </w:rPr>
        <w:lastRenderedPageBreak/>
        <w:drawing>
          <wp:inline distT="0" distB="0" distL="0" distR="0" wp14:anchorId="733289FB" wp14:editId="5EB5F874">
            <wp:extent cx="5796000" cy="3600000"/>
            <wp:effectExtent l="19050" t="19050" r="14605" b="19685"/>
            <wp:docPr id="2" name="Image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812" t="17848" r="6284" b="16252"/>
                    <a:stretch/>
                  </pic:blipFill>
                  <pic:spPr bwMode="auto">
                    <a:xfrm>
                      <a:off x="0" y="0"/>
                      <a:ext cx="5796000" cy="360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E32C30" w14:textId="678F5CE9" w:rsidR="000B6A27" w:rsidRDefault="00B17590" w:rsidP="00B87ECD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</w:pPr>
      <w:r>
        <w:rPr>
          <w:noProof/>
        </w:rPr>
        <w:drawing>
          <wp:inline distT="0" distB="0" distL="0" distR="0" wp14:anchorId="01EC51FB" wp14:editId="33096644">
            <wp:extent cx="5796000" cy="2520000"/>
            <wp:effectExtent l="19050" t="19050" r="14605" b="13970"/>
            <wp:docPr id="4" name="Image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79" t="19845" r="6505" b="31908"/>
                    <a:stretch/>
                  </pic:blipFill>
                  <pic:spPr bwMode="auto">
                    <a:xfrm>
                      <a:off x="0" y="0"/>
                      <a:ext cx="5796000" cy="252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7487"/>
      </w:tblGrid>
      <w:tr w:rsidR="00814C0A" w14:paraId="2F359A75" w14:textId="77777777" w:rsidTr="00031465">
        <w:trPr>
          <w:trHeight w:val="454"/>
        </w:trPr>
        <w:tc>
          <w:tcPr>
            <w:tcW w:w="1674" w:type="dxa"/>
            <w:vAlign w:val="center"/>
          </w:tcPr>
          <w:p w14:paraId="0D2BC846" w14:textId="570195B6" w:rsidR="00814C0A" w:rsidRDefault="0042072A" w:rsidP="00031465">
            <w:pPr>
              <w:pStyle w:val="TextoPortugus"/>
              <w:spacing w:line="240" w:lineRule="auto"/>
              <w:jc w:val="center"/>
              <w:rPr>
                <w:i/>
                <w:sz w:val="18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br w:type="page"/>
            </w:r>
            <w:r w:rsidR="00814C0A" w:rsidRPr="005A1C4B">
              <w:rPr>
                <w:b/>
              </w:rPr>
              <w:t>Observações</w:t>
            </w:r>
          </w:p>
          <w:p w14:paraId="505E22D2" w14:textId="60969DAC" w:rsidR="00814C0A" w:rsidRDefault="00814C0A" w:rsidP="00031465">
            <w:pPr>
              <w:pStyle w:val="TextoPortugus"/>
              <w:spacing w:line="240" w:lineRule="auto"/>
              <w:jc w:val="center"/>
              <w:rPr>
                <w:b/>
              </w:rPr>
            </w:pPr>
            <w:proofErr w:type="spellStart"/>
            <w:r w:rsidRPr="00F014AC">
              <w:rPr>
                <w:i/>
                <w:sz w:val="16"/>
                <w:szCs w:val="20"/>
              </w:rPr>
              <w:t>Remarks</w:t>
            </w:r>
            <w:proofErr w:type="spellEnd"/>
          </w:p>
        </w:tc>
        <w:tc>
          <w:tcPr>
            <w:tcW w:w="7487" w:type="dxa"/>
            <w:vAlign w:val="center"/>
          </w:tcPr>
          <w:p w14:paraId="2121F80C" w14:textId="5563388F" w:rsidR="00814C0A" w:rsidRDefault="00814C0A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024C3C13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367359E3" w14:textId="73434E5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18E9D054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41A959E0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14E379DA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5CE9EAD9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6878FAF9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7411C329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4C77BD24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0440FEB3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</w:tbl>
    <w:p w14:paraId="65D249C0" w14:textId="77777777" w:rsidR="00147F11" w:rsidRPr="005A7520" w:rsidRDefault="00147F11" w:rsidP="00814C0A">
      <w:pPr>
        <w:pStyle w:val="TextoPortugus"/>
        <w:spacing w:line="240" w:lineRule="auto"/>
        <w:rPr>
          <w:sz w:val="10"/>
          <w:szCs w:val="10"/>
        </w:rPr>
      </w:pPr>
    </w:p>
    <w:tbl>
      <w:tblPr>
        <w:tblStyle w:val="Tabelacomgrade"/>
        <w:tblW w:w="9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3"/>
        <w:gridCol w:w="2293"/>
        <w:gridCol w:w="2293"/>
        <w:gridCol w:w="2293"/>
      </w:tblGrid>
      <w:tr w:rsidR="00814C0A" w:rsidRPr="00276CB9" w14:paraId="28C67EB2" w14:textId="77777777" w:rsidTr="00416D79">
        <w:trPr>
          <w:trHeight w:val="454"/>
        </w:trPr>
        <w:tc>
          <w:tcPr>
            <w:tcW w:w="2293" w:type="dxa"/>
            <w:vAlign w:val="center"/>
          </w:tcPr>
          <w:p w14:paraId="6CBD3C10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Aprovação</w:t>
            </w:r>
          </w:p>
          <w:p w14:paraId="5254EA13" w14:textId="32B615B1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Approval</w:t>
            </w:r>
            <w:proofErr w:type="spellEnd"/>
          </w:p>
        </w:tc>
        <w:tc>
          <w:tcPr>
            <w:tcW w:w="2293" w:type="dxa"/>
            <w:vAlign w:val="center"/>
          </w:tcPr>
          <w:p w14:paraId="3F1D3F71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Nome</w:t>
            </w:r>
          </w:p>
          <w:p w14:paraId="31C1D729" w14:textId="6017B328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2293" w:type="dxa"/>
            <w:vAlign w:val="center"/>
          </w:tcPr>
          <w:p w14:paraId="5D38E102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Data</w:t>
            </w:r>
          </w:p>
          <w:p w14:paraId="55743837" w14:textId="6A1CE091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F014AC">
              <w:rPr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3" w:type="dxa"/>
            <w:vAlign w:val="center"/>
          </w:tcPr>
          <w:p w14:paraId="6D1313E0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Assinatura</w:t>
            </w:r>
          </w:p>
          <w:p w14:paraId="4070219E" w14:textId="0FEE5B6F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Signature</w:t>
            </w:r>
            <w:proofErr w:type="spellEnd"/>
          </w:p>
        </w:tc>
      </w:tr>
    </w:tbl>
    <w:p w14:paraId="4FF5B467" w14:textId="77777777" w:rsidR="005B48B4" w:rsidRPr="00416D79" w:rsidRDefault="005B48B4" w:rsidP="005A7520">
      <w:pPr>
        <w:pStyle w:val="TextoPortugus"/>
        <w:spacing w:line="240" w:lineRule="auto"/>
        <w:ind w:right="-57"/>
        <w:rPr>
          <w:sz w:val="2"/>
          <w:szCs w:val="2"/>
        </w:rPr>
      </w:pPr>
    </w:p>
    <w:sectPr w:rsidR="005B48B4" w:rsidRPr="00416D79" w:rsidSect="0010768E">
      <w:headerReference w:type="default" r:id="rId11"/>
      <w:footerReference w:type="default" r:id="rId12"/>
      <w:pgSz w:w="11906" w:h="16838" w:code="9"/>
      <w:pgMar w:top="1843" w:right="1418" w:bottom="851" w:left="1418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11C79" w14:textId="77777777" w:rsidR="00A3694D" w:rsidRDefault="00A3694D" w:rsidP="00850FFE">
      <w:pPr>
        <w:spacing w:after="0" w:line="240" w:lineRule="auto"/>
      </w:pPr>
      <w:r>
        <w:separator/>
      </w:r>
    </w:p>
  </w:endnote>
  <w:endnote w:type="continuationSeparator" w:id="0">
    <w:p w14:paraId="406E19B4" w14:textId="77777777" w:rsidR="00A3694D" w:rsidRDefault="00A3694D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721SW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20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09"/>
    </w:tblGrid>
    <w:tr w:rsidR="006E4161" w:rsidRPr="00EB1298" w14:paraId="334F2B17" w14:textId="77777777" w:rsidTr="0042072A">
      <w:tc>
        <w:tcPr>
          <w:tcW w:w="9209" w:type="dxa"/>
          <w:vAlign w:val="center"/>
        </w:tcPr>
        <w:p w14:paraId="04BF2084" w14:textId="1A5253E1" w:rsidR="006E4161" w:rsidRPr="009565EA" w:rsidRDefault="00C51AE2" w:rsidP="00EB1298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bCs/>
              <w:sz w:val="16"/>
              <w:szCs w:val="16"/>
            </w:rPr>
          </w:pPr>
          <w:r w:rsidRPr="009565EA">
            <w:rPr>
              <w:b/>
              <w:bCs/>
              <w:sz w:val="16"/>
              <w:szCs w:val="16"/>
            </w:rPr>
            <w:t>FS.</w:t>
          </w:r>
          <w:r w:rsidR="009565EA">
            <w:rPr>
              <w:b/>
              <w:bCs/>
              <w:sz w:val="16"/>
              <w:szCs w:val="16"/>
            </w:rPr>
            <w:t>1156</w:t>
          </w:r>
        </w:p>
      </w:tc>
    </w:tr>
  </w:tbl>
  <w:p w14:paraId="7F34E19A" w14:textId="77777777" w:rsidR="006E4161" w:rsidRDefault="006E4161" w:rsidP="00A00A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75925" w14:textId="77777777" w:rsidR="00A3694D" w:rsidRDefault="00A3694D" w:rsidP="00850FFE">
      <w:pPr>
        <w:spacing w:after="0" w:line="240" w:lineRule="auto"/>
      </w:pPr>
      <w:r>
        <w:separator/>
      </w:r>
    </w:p>
  </w:footnote>
  <w:footnote w:type="continuationSeparator" w:id="0">
    <w:p w14:paraId="6F04A42F" w14:textId="77777777" w:rsidR="00A3694D" w:rsidRDefault="00A3694D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79" w:type="dxa"/>
      <w:tblLook w:val="04A0" w:firstRow="1" w:lastRow="0" w:firstColumn="1" w:lastColumn="0" w:noHBand="0" w:noVBand="1"/>
    </w:tblPr>
    <w:tblGrid>
      <w:gridCol w:w="1696"/>
      <w:gridCol w:w="5707"/>
      <w:gridCol w:w="954"/>
      <w:gridCol w:w="822"/>
    </w:tblGrid>
    <w:tr w:rsidR="006E4161" w:rsidRPr="00682868" w14:paraId="2CCD2CAB" w14:textId="77777777" w:rsidTr="006A532D">
      <w:trPr>
        <w:trHeight w:val="420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5A6ABE89" w:rsidR="006E4161" w:rsidRPr="00682868" w:rsidRDefault="006A532D" w:rsidP="00C51AE2">
          <w:pPr>
            <w:pStyle w:val="Cabealho"/>
            <w:jc w:val="center"/>
            <w:rPr>
              <w:lang w:val="en-US"/>
            </w:rPr>
          </w:pPr>
          <w:r w:rsidRPr="008C34C2">
            <w:rPr>
              <w:noProof/>
            </w:rPr>
            <w:drawing>
              <wp:inline distT="0" distB="0" distL="0" distR="0" wp14:anchorId="3F657476" wp14:editId="3231A8BC">
                <wp:extent cx="682625" cy="540000"/>
                <wp:effectExtent l="0" t="0" r="0" b="0"/>
                <wp:docPr id="78" name="Imagem 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6A532D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682868" w:rsidRDefault="006E4161" w:rsidP="006A532D">
          <w:pPr>
            <w:pStyle w:val="Cabealho"/>
            <w:jc w:val="center"/>
            <w:rPr>
              <w:lang w:val="en-US"/>
            </w:rPr>
          </w:pPr>
          <w:r w:rsidRPr="00C51AE2">
            <w:rPr>
              <w:b/>
              <w:sz w:val="20"/>
              <w:szCs w:val="28"/>
            </w:rPr>
            <w:t>REVISÃO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3B8A7F61" w:rsidR="006E4161" w:rsidRPr="00F527CD" w:rsidRDefault="006E4161" w:rsidP="005144AE">
          <w:pPr>
            <w:pStyle w:val="Cabealho"/>
            <w:jc w:val="center"/>
            <w:rPr>
              <w:b/>
              <w:lang w:val="en-US"/>
            </w:rPr>
          </w:pPr>
          <w:r w:rsidRPr="00F527CD">
            <w:rPr>
              <w:b/>
              <w:lang w:val="en-US"/>
            </w:rPr>
            <w:t>0</w:t>
          </w:r>
          <w:r w:rsidR="006F3DE7">
            <w:rPr>
              <w:b/>
              <w:lang w:val="en-US"/>
            </w:rPr>
            <w:t>1</w:t>
          </w:r>
        </w:p>
      </w:tc>
    </w:tr>
    <w:tr w:rsidR="006E4161" w:rsidRPr="00682868" w14:paraId="29034149" w14:textId="77777777" w:rsidTr="006A532D">
      <w:trPr>
        <w:trHeight w:val="420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6A532D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6A532D">
          <w:pPr>
            <w:pStyle w:val="Cabealho"/>
            <w:jc w:val="center"/>
            <w:rPr>
              <w:lang w:val="en-US"/>
            </w:rPr>
          </w:pPr>
          <w:r w:rsidRPr="00682868">
            <w:rPr>
              <w:i/>
              <w:sz w:val="16"/>
            </w:rPr>
            <w:t>REVISION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6A532D">
      <w:trPr>
        <w:trHeight w:val="240"/>
      </w:trPr>
      <w:tc>
        <w:tcPr>
          <w:tcW w:w="169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7777777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C51AE2">
            <w:rPr>
              <w:b/>
              <w:sz w:val="20"/>
              <w:szCs w:val="28"/>
            </w:rPr>
            <w:t>CODIGO</w:t>
          </w:r>
          <w:r w:rsidRPr="00682868">
            <w:rPr>
              <w:b/>
              <w:sz w:val="16"/>
            </w:rPr>
            <w:t xml:space="preserve"> |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77777777" w:rsidR="006E4161" w:rsidRPr="00682868" w:rsidRDefault="006E4161" w:rsidP="006A532D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77777777" w:rsidR="006E4161" w:rsidRPr="00682868" w:rsidRDefault="006E4161" w:rsidP="006A532D">
          <w:pPr>
            <w:pStyle w:val="Cabealho"/>
            <w:jc w:val="center"/>
          </w:pPr>
          <w:proofErr w:type="gramStart"/>
          <w:r w:rsidRPr="00C51AE2">
            <w:rPr>
              <w:b/>
              <w:sz w:val="20"/>
              <w:szCs w:val="28"/>
            </w:rPr>
            <w:t>PAGINA</w:t>
          </w:r>
          <w:proofErr w:type="gramEnd"/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682868" w:rsidRDefault="006E4161" w:rsidP="006E4161">
          <w:pPr>
            <w:pStyle w:val="Cabealho"/>
            <w:jc w:val="center"/>
          </w:pPr>
          <w:r w:rsidRPr="00682868">
            <w:rPr>
              <w:b/>
            </w:rPr>
            <w:fldChar w:fldCharType="begin"/>
          </w:r>
          <w:r w:rsidRPr="00682868">
            <w:rPr>
              <w:b/>
            </w:rPr>
            <w:instrText xml:space="preserve"> PAGE   \* MERGEFORMAT </w:instrText>
          </w:r>
          <w:r w:rsidRPr="00682868">
            <w:rPr>
              <w:b/>
            </w:rPr>
            <w:fldChar w:fldCharType="separate"/>
          </w:r>
          <w:r w:rsidR="00AB0291">
            <w:rPr>
              <w:b/>
              <w:noProof/>
            </w:rPr>
            <w:t>1</w:t>
          </w:r>
          <w:r w:rsidRPr="00682868">
            <w:rPr>
              <w:b/>
            </w:rPr>
            <w:fldChar w:fldCharType="end"/>
          </w:r>
          <w:r w:rsidRPr="00682868">
            <w:rPr>
              <w:b/>
            </w:rPr>
            <w:t>/</w:t>
          </w:r>
          <w:r w:rsidR="006F3DE7">
            <w:fldChar w:fldCharType="begin"/>
          </w:r>
          <w:r w:rsidR="006F3DE7">
            <w:instrText xml:space="preserve"> NUMPAGES   \* MERGEFORMAT </w:instrText>
          </w:r>
          <w:r w:rsidR="006F3DE7">
            <w:fldChar w:fldCharType="separate"/>
          </w:r>
          <w:r w:rsidR="00AB0291" w:rsidRPr="00AB0291">
            <w:rPr>
              <w:b/>
              <w:noProof/>
            </w:rPr>
            <w:t>2</w:t>
          </w:r>
          <w:r w:rsidR="006F3DE7">
            <w:rPr>
              <w:b/>
              <w:noProof/>
            </w:rPr>
            <w:fldChar w:fldCharType="end"/>
          </w:r>
        </w:p>
      </w:tc>
    </w:tr>
    <w:tr w:rsidR="006E4161" w:rsidRPr="00682868" w14:paraId="2388B1AE" w14:textId="77777777" w:rsidTr="006A532D">
      <w:trPr>
        <w:trHeight w:val="240"/>
      </w:trPr>
      <w:tc>
        <w:tcPr>
          <w:tcW w:w="169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682868" w:rsidRDefault="006E4161" w:rsidP="006E4161">
          <w:pPr>
            <w:pStyle w:val="Cabealho"/>
            <w:jc w:val="center"/>
            <w:rPr>
              <w:lang w:val="en-US"/>
            </w:rPr>
          </w:pPr>
          <w:r w:rsidRPr="006A532D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77777777" w:rsidR="006E4161" w:rsidRPr="00682868" w:rsidRDefault="006E4161" w:rsidP="006A532D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6A532D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120304">
    <w:abstractNumId w:val="9"/>
  </w:num>
  <w:num w:numId="2" w16cid:durableId="1714377437">
    <w:abstractNumId w:val="5"/>
  </w:num>
  <w:num w:numId="3" w16cid:durableId="479542682">
    <w:abstractNumId w:val="5"/>
    <w:lvlOverride w:ilvl="0">
      <w:startOverride w:val="1"/>
    </w:lvlOverride>
  </w:num>
  <w:num w:numId="4" w16cid:durableId="1088425361">
    <w:abstractNumId w:val="5"/>
  </w:num>
  <w:num w:numId="5" w16cid:durableId="926352221">
    <w:abstractNumId w:val="5"/>
    <w:lvlOverride w:ilvl="0">
      <w:startOverride w:val="1"/>
    </w:lvlOverride>
  </w:num>
  <w:num w:numId="6" w16cid:durableId="892816132">
    <w:abstractNumId w:val="5"/>
  </w:num>
  <w:num w:numId="7" w16cid:durableId="540435456">
    <w:abstractNumId w:val="5"/>
    <w:lvlOverride w:ilvl="0">
      <w:startOverride w:val="1"/>
    </w:lvlOverride>
  </w:num>
  <w:num w:numId="8" w16cid:durableId="1735661748">
    <w:abstractNumId w:val="5"/>
  </w:num>
  <w:num w:numId="9" w16cid:durableId="144594590">
    <w:abstractNumId w:val="2"/>
  </w:num>
  <w:num w:numId="10" w16cid:durableId="1545168690">
    <w:abstractNumId w:val="10"/>
  </w:num>
  <w:num w:numId="11" w16cid:durableId="1471705962">
    <w:abstractNumId w:val="1"/>
  </w:num>
  <w:num w:numId="12" w16cid:durableId="1831631140">
    <w:abstractNumId w:val="4"/>
  </w:num>
  <w:num w:numId="13" w16cid:durableId="2034650436">
    <w:abstractNumId w:val="3"/>
  </w:num>
  <w:num w:numId="14" w16cid:durableId="1464496163">
    <w:abstractNumId w:val="11"/>
  </w:num>
  <w:num w:numId="15" w16cid:durableId="203835416">
    <w:abstractNumId w:val="0"/>
  </w:num>
  <w:num w:numId="16" w16cid:durableId="1010840613">
    <w:abstractNumId w:val="8"/>
  </w:num>
  <w:num w:numId="17" w16cid:durableId="1903061267">
    <w:abstractNumId w:val="6"/>
  </w:num>
  <w:num w:numId="18" w16cid:durableId="243345309">
    <w:abstractNumId w:val="7"/>
  </w:num>
  <w:num w:numId="19" w16cid:durableId="161049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2E97"/>
    <w:rsid w:val="00006986"/>
    <w:rsid w:val="00007ED4"/>
    <w:rsid w:val="00010736"/>
    <w:rsid w:val="00011052"/>
    <w:rsid w:val="0001413C"/>
    <w:rsid w:val="00020514"/>
    <w:rsid w:val="000258DE"/>
    <w:rsid w:val="00031462"/>
    <w:rsid w:val="00031465"/>
    <w:rsid w:val="00034B13"/>
    <w:rsid w:val="00037806"/>
    <w:rsid w:val="0004281E"/>
    <w:rsid w:val="000549BB"/>
    <w:rsid w:val="00057C72"/>
    <w:rsid w:val="00060B02"/>
    <w:rsid w:val="0007190F"/>
    <w:rsid w:val="000769CE"/>
    <w:rsid w:val="00081AAC"/>
    <w:rsid w:val="00083005"/>
    <w:rsid w:val="00084635"/>
    <w:rsid w:val="00094B20"/>
    <w:rsid w:val="000A45F1"/>
    <w:rsid w:val="000A5875"/>
    <w:rsid w:val="000B3CAE"/>
    <w:rsid w:val="000B4CF0"/>
    <w:rsid w:val="000B6A27"/>
    <w:rsid w:val="000C3AAD"/>
    <w:rsid w:val="000C4C9A"/>
    <w:rsid w:val="000E5F19"/>
    <w:rsid w:val="000F03B8"/>
    <w:rsid w:val="000F56A6"/>
    <w:rsid w:val="000F6561"/>
    <w:rsid w:val="00102B0A"/>
    <w:rsid w:val="0010768E"/>
    <w:rsid w:val="001257B5"/>
    <w:rsid w:val="00127535"/>
    <w:rsid w:val="00134C34"/>
    <w:rsid w:val="00136AB9"/>
    <w:rsid w:val="001371B4"/>
    <w:rsid w:val="00137F43"/>
    <w:rsid w:val="00140A92"/>
    <w:rsid w:val="00142C6D"/>
    <w:rsid w:val="001443C9"/>
    <w:rsid w:val="00146541"/>
    <w:rsid w:val="00147F11"/>
    <w:rsid w:val="00162E6B"/>
    <w:rsid w:val="00190B50"/>
    <w:rsid w:val="00194F18"/>
    <w:rsid w:val="00196A5D"/>
    <w:rsid w:val="001A70CC"/>
    <w:rsid w:val="001B0D53"/>
    <w:rsid w:val="001B1661"/>
    <w:rsid w:val="001B424E"/>
    <w:rsid w:val="001C5406"/>
    <w:rsid w:val="001C671E"/>
    <w:rsid w:val="001D17DE"/>
    <w:rsid w:val="001D348B"/>
    <w:rsid w:val="001E7676"/>
    <w:rsid w:val="001E7D09"/>
    <w:rsid w:val="001F04FE"/>
    <w:rsid w:val="001F1D90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65F9"/>
    <w:rsid w:val="00236FCA"/>
    <w:rsid w:val="00243193"/>
    <w:rsid w:val="00251519"/>
    <w:rsid w:val="00256EE2"/>
    <w:rsid w:val="002604AF"/>
    <w:rsid w:val="00262DD7"/>
    <w:rsid w:val="00264DE2"/>
    <w:rsid w:val="00276CB9"/>
    <w:rsid w:val="002828B0"/>
    <w:rsid w:val="00287882"/>
    <w:rsid w:val="0029156F"/>
    <w:rsid w:val="002A03DC"/>
    <w:rsid w:val="002A1A67"/>
    <w:rsid w:val="002C0D8F"/>
    <w:rsid w:val="002C77A5"/>
    <w:rsid w:val="002D0299"/>
    <w:rsid w:val="002D0AC5"/>
    <w:rsid w:val="002D10E9"/>
    <w:rsid w:val="002D1E38"/>
    <w:rsid w:val="002D1F95"/>
    <w:rsid w:val="002D3E4D"/>
    <w:rsid w:val="002D58A4"/>
    <w:rsid w:val="002D70C9"/>
    <w:rsid w:val="002E36DA"/>
    <w:rsid w:val="002E4F8F"/>
    <w:rsid w:val="002E6719"/>
    <w:rsid w:val="002F05E6"/>
    <w:rsid w:val="002F3168"/>
    <w:rsid w:val="002F3990"/>
    <w:rsid w:val="0030030E"/>
    <w:rsid w:val="0030445A"/>
    <w:rsid w:val="003119B5"/>
    <w:rsid w:val="00322C37"/>
    <w:rsid w:val="00323115"/>
    <w:rsid w:val="00332578"/>
    <w:rsid w:val="003342EF"/>
    <w:rsid w:val="00337048"/>
    <w:rsid w:val="00346981"/>
    <w:rsid w:val="00347597"/>
    <w:rsid w:val="0035291E"/>
    <w:rsid w:val="00360820"/>
    <w:rsid w:val="00363775"/>
    <w:rsid w:val="00364A48"/>
    <w:rsid w:val="00367961"/>
    <w:rsid w:val="003707FB"/>
    <w:rsid w:val="00372499"/>
    <w:rsid w:val="003779AD"/>
    <w:rsid w:val="003925AD"/>
    <w:rsid w:val="00394021"/>
    <w:rsid w:val="003A09E0"/>
    <w:rsid w:val="003B068D"/>
    <w:rsid w:val="003B4A08"/>
    <w:rsid w:val="003B7830"/>
    <w:rsid w:val="003C0537"/>
    <w:rsid w:val="003C18DF"/>
    <w:rsid w:val="003C3C47"/>
    <w:rsid w:val="003C5A1D"/>
    <w:rsid w:val="003C6755"/>
    <w:rsid w:val="003C7658"/>
    <w:rsid w:val="003E0199"/>
    <w:rsid w:val="003E19D9"/>
    <w:rsid w:val="003E7C1A"/>
    <w:rsid w:val="004044B8"/>
    <w:rsid w:val="00407DA8"/>
    <w:rsid w:val="00411A0E"/>
    <w:rsid w:val="00416D79"/>
    <w:rsid w:val="00417C97"/>
    <w:rsid w:val="0042015B"/>
    <w:rsid w:val="0042072A"/>
    <w:rsid w:val="00422FC6"/>
    <w:rsid w:val="0043422D"/>
    <w:rsid w:val="00434503"/>
    <w:rsid w:val="004350AA"/>
    <w:rsid w:val="00442B2E"/>
    <w:rsid w:val="004430E2"/>
    <w:rsid w:val="00443C25"/>
    <w:rsid w:val="004470FF"/>
    <w:rsid w:val="00466C3F"/>
    <w:rsid w:val="00473F39"/>
    <w:rsid w:val="00481CC6"/>
    <w:rsid w:val="00486E36"/>
    <w:rsid w:val="00487856"/>
    <w:rsid w:val="0049007B"/>
    <w:rsid w:val="004927DE"/>
    <w:rsid w:val="004942B6"/>
    <w:rsid w:val="004A09B4"/>
    <w:rsid w:val="004A3722"/>
    <w:rsid w:val="004A4A6D"/>
    <w:rsid w:val="004B1DCE"/>
    <w:rsid w:val="004B4801"/>
    <w:rsid w:val="004B7005"/>
    <w:rsid w:val="004C113B"/>
    <w:rsid w:val="004C6538"/>
    <w:rsid w:val="004D2528"/>
    <w:rsid w:val="004D57E6"/>
    <w:rsid w:val="004E28A1"/>
    <w:rsid w:val="004E48ED"/>
    <w:rsid w:val="004E4DB6"/>
    <w:rsid w:val="004E6921"/>
    <w:rsid w:val="004E7737"/>
    <w:rsid w:val="004F63A7"/>
    <w:rsid w:val="00503455"/>
    <w:rsid w:val="005144AE"/>
    <w:rsid w:val="005164F6"/>
    <w:rsid w:val="005244A0"/>
    <w:rsid w:val="0054750E"/>
    <w:rsid w:val="00552B76"/>
    <w:rsid w:val="0056478F"/>
    <w:rsid w:val="00571601"/>
    <w:rsid w:val="00582ACE"/>
    <w:rsid w:val="005911B5"/>
    <w:rsid w:val="00592B50"/>
    <w:rsid w:val="00592CCF"/>
    <w:rsid w:val="005A041E"/>
    <w:rsid w:val="005A585F"/>
    <w:rsid w:val="005A5C5C"/>
    <w:rsid w:val="005A6605"/>
    <w:rsid w:val="005A7520"/>
    <w:rsid w:val="005B48B4"/>
    <w:rsid w:val="005C0D00"/>
    <w:rsid w:val="005C46CF"/>
    <w:rsid w:val="005D2D83"/>
    <w:rsid w:val="005D6EA4"/>
    <w:rsid w:val="005E3417"/>
    <w:rsid w:val="005E488C"/>
    <w:rsid w:val="005E491F"/>
    <w:rsid w:val="005E58A5"/>
    <w:rsid w:val="005E7B34"/>
    <w:rsid w:val="005F2D4B"/>
    <w:rsid w:val="005F6698"/>
    <w:rsid w:val="005F6AB4"/>
    <w:rsid w:val="00601699"/>
    <w:rsid w:val="006032F3"/>
    <w:rsid w:val="00617AC2"/>
    <w:rsid w:val="00620F4B"/>
    <w:rsid w:val="00624F55"/>
    <w:rsid w:val="00632901"/>
    <w:rsid w:val="00636B47"/>
    <w:rsid w:val="0064692F"/>
    <w:rsid w:val="00667CE0"/>
    <w:rsid w:val="00674099"/>
    <w:rsid w:val="00675FC3"/>
    <w:rsid w:val="00676241"/>
    <w:rsid w:val="006808F8"/>
    <w:rsid w:val="00683DC1"/>
    <w:rsid w:val="00685A30"/>
    <w:rsid w:val="006955C1"/>
    <w:rsid w:val="006956CE"/>
    <w:rsid w:val="006A532D"/>
    <w:rsid w:val="006B2953"/>
    <w:rsid w:val="006C24AD"/>
    <w:rsid w:val="006C4287"/>
    <w:rsid w:val="006C4635"/>
    <w:rsid w:val="006C46E6"/>
    <w:rsid w:val="006D013E"/>
    <w:rsid w:val="006E4161"/>
    <w:rsid w:val="006F3DE7"/>
    <w:rsid w:val="006F4D8E"/>
    <w:rsid w:val="00704677"/>
    <w:rsid w:val="007106F9"/>
    <w:rsid w:val="0071179D"/>
    <w:rsid w:val="0071378D"/>
    <w:rsid w:val="00713FB1"/>
    <w:rsid w:val="0071440B"/>
    <w:rsid w:val="007209A7"/>
    <w:rsid w:val="00722696"/>
    <w:rsid w:val="00722800"/>
    <w:rsid w:val="00722AD8"/>
    <w:rsid w:val="0073629C"/>
    <w:rsid w:val="0074097E"/>
    <w:rsid w:val="00750CEE"/>
    <w:rsid w:val="00752FA3"/>
    <w:rsid w:val="00760E40"/>
    <w:rsid w:val="00762324"/>
    <w:rsid w:val="00762FFC"/>
    <w:rsid w:val="0076779D"/>
    <w:rsid w:val="00770862"/>
    <w:rsid w:val="007708EF"/>
    <w:rsid w:val="007738F6"/>
    <w:rsid w:val="007A17FC"/>
    <w:rsid w:val="007C41C5"/>
    <w:rsid w:val="007C4AC0"/>
    <w:rsid w:val="007C5F35"/>
    <w:rsid w:val="007C750F"/>
    <w:rsid w:val="007D2803"/>
    <w:rsid w:val="007E3B78"/>
    <w:rsid w:val="007E52E2"/>
    <w:rsid w:val="007F333D"/>
    <w:rsid w:val="007F6E69"/>
    <w:rsid w:val="00802E8E"/>
    <w:rsid w:val="008062C7"/>
    <w:rsid w:val="00807570"/>
    <w:rsid w:val="008076AB"/>
    <w:rsid w:val="00807E41"/>
    <w:rsid w:val="00812960"/>
    <w:rsid w:val="008137D7"/>
    <w:rsid w:val="00814C0A"/>
    <w:rsid w:val="0082409E"/>
    <w:rsid w:val="00824DEA"/>
    <w:rsid w:val="008251F8"/>
    <w:rsid w:val="008338E0"/>
    <w:rsid w:val="0083645D"/>
    <w:rsid w:val="00836B6D"/>
    <w:rsid w:val="00837785"/>
    <w:rsid w:val="008450BF"/>
    <w:rsid w:val="00850FFE"/>
    <w:rsid w:val="00855D29"/>
    <w:rsid w:val="008614BB"/>
    <w:rsid w:val="00861656"/>
    <w:rsid w:val="00862851"/>
    <w:rsid w:val="008636B9"/>
    <w:rsid w:val="008645DD"/>
    <w:rsid w:val="00870E35"/>
    <w:rsid w:val="0087300B"/>
    <w:rsid w:val="008745E8"/>
    <w:rsid w:val="00880EBF"/>
    <w:rsid w:val="008812A5"/>
    <w:rsid w:val="008874AE"/>
    <w:rsid w:val="00893357"/>
    <w:rsid w:val="008A7F87"/>
    <w:rsid w:val="008B7729"/>
    <w:rsid w:val="008C5C2E"/>
    <w:rsid w:val="008E2D39"/>
    <w:rsid w:val="008E4664"/>
    <w:rsid w:val="008E74B9"/>
    <w:rsid w:val="008F1F44"/>
    <w:rsid w:val="00904A41"/>
    <w:rsid w:val="00905E55"/>
    <w:rsid w:val="0090792C"/>
    <w:rsid w:val="0091035E"/>
    <w:rsid w:val="0091121B"/>
    <w:rsid w:val="00913611"/>
    <w:rsid w:val="0091672B"/>
    <w:rsid w:val="00923F98"/>
    <w:rsid w:val="00950B63"/>
    <w:rsid w:val="009529E2"/>
    <w:rsid w:val="00952E5B"/>
    <w:rsid w:val="00954150"/>
    <w:rsid w:val="00955687"/>
    <w:rsid w:val="009565EA"/>
    <w:rsid w:val="009601AD"/>
    <w:rsid w:val="009676AC"/>
    <w:rsid w:val="00972258"/>
    <w:rsid w:val="00974578"/>
    <w:rsid w:val="00976BB0"/>
    <w:rsid w:val="00980DEB"/>
    <w:rsid w:val="00980FF6"/>
    <w:rsid w:val="00995A80"/>
    <w:rsid w:val="009B2DDE"/>
    <w:rsid w:val="009B485A"/>
    <w:rsid w:val="009B6E7E"/>
    <w:rsid w:val="009C3B21"/>
    <w:rsid w:val="009D023B"/>
    <w:rsid w:val="009D12CF"/>
    <w:rsid w:val="009D5022"/>
    <w:rsid w:val="009D67EC"/>
    <w:rsid w:val="009F406B"/>
    <w:rsid w:val="009F5D20"/>
    <w:rsid w:val="00A00A09"/>
    <w:rsid w:val="00A118B8"/>
    <w:rsid w:val="00A22B0A"/>
    <w:rsid w:val="00A241A7"/>
    <w:rsid w:val="00A3694D"/>
    <w:rsid w:val="00A4370F"/>
    <w:rsid w:val="00A44191"/>
    <w:rsid w:val="00A5267B"/>
    <w:rsid w:val="00A549ED"/>
    <w:rsid w:val="00A57A7F"/>
    <w:rsid w:val="00A63D08"/>
    <w:rsid w:val="00A65503"/>
    <w:rsid w:val="00A71861"/>
    <w:rsid w:val="00A76961"/>
    <w:rsid w:val="00A77F15"/>
    <w:rsid w:val="00A82C46"/>
    <w:rsid w:val="00A87097"/>
    <w:rsid w:val="00A9008A"/>
    <w:rsid w:val="00A9294F"/>
    <w:rsid w:val="00A92AAC"/>
    <w:rsid w:val="00A96981"/>
    <w:rsid w:val="00AA344E"/>
    <w:rsid w:val="00AB0291"/>
    <w:rsid w:val="00AB04A5"/>
    <w:rsid w:val="00AB17FC"/>
    <w:rsid w:val="00AB6B88"/>
    <w:rsid w:val="00AC0298"/>
    <w:rsid w:val="00AC1AB0"/>
    <w:rsid w:val="00AC4B21"/>
    <w:rsid w:val="00AC5920"/>
    <w:rsid w:val="00AC5E01"/>
    <w:rsid w:val="00AC655F"/>
    <w:rsid w:val="00AC70F9"/>
    <w:rsid w:val="00AD159C"/>
    <w:rsid w:val="00AD6A2E"/>
    <w:rsid w:val="00AE1864"/>
    <w:rsid w:val="00AE1D8E"/>
    <w:rsid w:val="00AE206C"/>
    <w:rsid w:val="00AE2EEE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17590"/>
    <w:rsid w:val="00B217B4"/>
    <w:rsid w:val="00B22110"/>
    <w:rsid w:val="00B345F3"/>
    <w:rsid w:val="00B350EC"/>
    <w:rsid w:val="00B433CC"/>
    <w:rsid w:val="00B61C24"/>
    <w:rsid w:val="00B627B2"/>
    <w:rsid w:val="00B71D11"/>
    <w:rsid w:val="00B72313"/>
    <w:rsid w:val="00B76BA6"/>
    <w:rsid w:val="00B80DAF"/>
    <w:rsid w:val="00B87ECD"/>
    <w:rsid w:val="00B91C12"/>
    <w:rsid w:val="00B93D39"/>
    <w:rsid w:val="00B941D4"/>
    <w:rsid w:val="00B95451"/>
    <w:rsid w:val="00BA1BAD"/>
    <w:rsid w:val="00BA474A"/>
    <w:rsid w:val="00BA6D84"/>
    <w:rsid w:val="00BB024F"/>
    <w:rsid w:val="00BB598E"/>
    <w:rsid w:val="00BB678A"/>
    <w:rsid w:val="00BC419F"/>
    <w:rsid w:val="00BC5665"/>
    <w:rsid w:val="00BD41DC"/>
    <w:rsid w:val="00BD53F1"/>
    <w:rsid w:val="00BD6253"/>
    <w:rsid w:val="00BE7C20"/>
    <w:rsid w:val="00BF1BB0"/>
    <w:rsid w:val="00BF1E58"/>
    <w:rsid w:val="00BF5ED5"/>
    <w:rsid w:val="00C0084F"/>
    <w:rsid w:val="00C03193"/>
    <w:rsid w:val="00C06E6F"/>
    <w:rsid w:val="00C13149"/>
    <w:rsid w:val="00C1424D"/>
    <w:rsid w:val="00C3036E"/>
    <w:rsid w:val="00C324E9"/>
    <w:rsid w:val="00C33E2E"/>
    <w:rsid w:val="00C405CA"/>
    <w:rsid w:val="00C417E8"/>
    <w:rsid w:val="00C43711"/>
    <w:rsid w:val="00C50193"/>
    <w:rsid w:val="00C51AE2"/>
    <w:rsid w:val="00C54227"/>
    <w:rsid w:val="00C5526A"/>
    <w:rsid w:val="00C61144"/>
    <w:rsid w:val="00C647D6"/>
    <w:rsid w:val="00C664F0"/>
    <w:rsid w:val="00C70AB9"/>
    <w:rsid w:val="00C74C5C"/>
    <w:rsid w:val="00C862C6"/>
    <w:rsid w:val="00C8707A"/>
    <w:rsid w:val="00C87FF4"/>
    <w:rsid w:val="00C91001"/>
    <w:rsid w:val="00C91669"/>
    <w:rsid w:val="00CB0FC0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5224"/>
    <w:rsid w:val="00CF6A24"/>
    <w:rsid w:val="00CF7CE6"/>
    <w:rsid w:val="00D02FCC"/>
    <w:rsid w:val="00D03044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33F8"/>
    <w:rsid w:val="00D648BA"/>
    <w:rsid w:val="00D7001C"/>
    <w:rsid w:val="00D8188F"/>
    <w:rsid w:val="00D86451"/>
    <w:rsid w:val="00D868A7"/>
    <w:rsid w:val="00D92093"/>
    <w:rsid w:val="00D941DA"/>
    <w:rsid w:val="00D9690E"/>
    <w:rsid w:val="00DA7589"/>
    <w:rsid w:val="00DB04E8"/>
    <w:rsid w:val="00DB41E7"/>
    <w:rsid w:val="00DB63D2"/>
    <w:rsid w:val="00DC2A58"/>
    <w:rsid w:val="00DC4C14"/>
    <w:rsid w:val="00DC7737"/>
    <w:rsid w:val="00DD0883"/>
    <w:rsid w:val="00DD7160"/>
    <w:rsid w:val="00DE02AB"/>
    <w:rsid w:val="00DE1A76"/>
    <w:rsid w:val="00DE5FB9"/>
    <w:rsid w:val="00DF4011"/>
    <w:rsid w:val="00DF6532"/>
    <w:rsid w:val="00DF66E1"/>
    <w:rsid w:val="00DF6E49"/>
    <w:rsid w:val="00E05664"/>
    <w:rsid w:val="00E07BB2"/>
    <w:rsid w:val="00E150B0"/>
    <w:rsid w:val="00E16227"/>
    <w:rsid w:val="00E24B12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601A"/>
    <w:rsid w:val="00E72BE6"/>
    <w:rsid w:val="00E753B4"/>
    <w:rsid w:val="00E76EDE"/>
    <w:rsid w:val="00E80B2D"/>
    <w:rsid w:val="00E90BBA"/>
    <w:rsid w:val="00E90C13"/>
    <w:rsid w:val="00E91609"/>
    <w:rsid w:val="00E9217F"/>
    <w:rsid w:val="00E94995"/>
    <w:rsid w:val="00EB1298"/>
    <w:rsid w:val="00EB3EAE"/>
    <w:rsid w:val="00ED2B47"/>
    <w:rsid w:val="00ED4EA4"/>
    <w:rsid w:val="00ED75C3"/>
    <w:rsid w:val="00EE2779"/>
    <w:rsid w:val="00EF20B7"/>
    <w:rsid w:val="00EF2C66"/>
    <w:rsid w:val="00EF7DC6"/>
    <w:rsid w:val="00F00953"/>
    <w:rsid w:val="00F00AA6"/>
    <w:rsid w:val="00F014AC"/>
    <w:rsid w:val="00F05712"/>
    <w:rsid w:val="00F05BDD"/>
    <w:rsid w:val="00F06746"/>
    <w:rsid w:val="00F1568E"/>
    <w:rsid w:val="00F15FD9"/>
    <w:rsid w:val="00F16316"/>
    <w:rsid w:val="00F22029"/>
    <w:rsid w:val="00F22250"/>
    <w:rsid w:val="00F34F05"/>
    <w:rsid w:val="00F3640F"/>
    <w:rsid w:val="00F377F2"/>
    <w:rsid w:val="00F40489"/>
    <w:rsid w:val="00F41040"/>
    <w:rsid w:val="00F5256F"/>
    <w:rsid w:val="00F527CD"/>
    <w:rsid w:val="00F52D3C"/>
    <w:rsid w:val="00F57110"/>
    <w:rsid w:val="00F57E0F"/>
    <w:rsid w:val="00F6112A"/>
    <w:rsid w:val="00F64C9C"/>
    <w:rsid w:val="00F657AF"/>
    <w:rsid w:val="00F65BCF"/>
    <w:rsid w:val="00F66481"/>
    <w:rsid w:val="00F86139"/>
    <w:rsid w:val="00F919B8"/>
    <w:rsid w:val="00F91FA5"/>
    <w:rsid w:val="00F947AB"/>
    <w:rsid w:val="00FA00AC"/>
    <w:rsid w:val="00FB684F"/>
    <w:rsid w:val="00FC56BB"/>
    <w:rsid w:val="00FC666C"/>
    <w:rsid w:val="00FC6EFF"/>
    <w:rsid w:val="00FD0B1F"/>
    <w:rsid w:val="00FD1C9F"/>
    <w:rsid w:val="00FD5103"/>
    <w:rsid w:val="00FD74B1"/>
    <w:rsid w:val="00FE0492"/>
    <w:rsid w:val="00FE388C"/>
    <w:rsid w:val="00FF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F23B19"/>
  <w15:docId w15:val="{969273B4-E26D-409E-A275-F1987F9A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B4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v.visacro</dc:creator>
  <cp:keywords/>
  <dc:description/>
  <cp:lastModifiedBy>André Felipe de Araújo Roque</cp:lastModifiedBy>
  <cp:revision>2</cp:revision>
  <cp:lastPrinted>2017-10-30T12:44:00Z</cp:lastPrinted>
  <dcterms:created xsi:type="dcterms:W3CDTF">2023-09-18T12:13:00Z</dcterms:created>
  <dcterms:modified xsi:type="dcterms:W3CDTF">2023-09-18T12:13:00Z</dcterms:modified>
</cp:coreProperties>
</file>